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13" w:rsidRDefault="00E45E13" w:rsidP="001E12E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1E12EF" w:rsidRPr="00E45E13" w:rsidRDefault="00E45E13" w:rsidP="001E12E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Ростовский колледж отраслевых технологий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E45E1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Методическая разработка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урока производственного обучения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теме: «Приготовление блинов, блинчиков.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Широкая масленица».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Автор:</w:t>
      </w:r>
    </w:p>
    <w:p w:rsidR="001E12EF" w:rsidRPr="001E12EF" w:rsidRDefault="00E45E13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Вострова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Аделя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Наильевна</w:t>
      </w:r>
      <w:proofErr w:type="spellEnd"/>
      <w:r w:rsidR="001E12EF"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Мастер производственного обучения</w:t>
      </w:r>
    </w:p>
    <w:p w:rsidR="001E12EF" w:rsidRPr="001E12EF" w:rsidRDefault="00E45E13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ГПОАУ ЯО Ростовский колледж отраслевых технологий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512EE4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Ростов 2020</w:t>
      </w:r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E45E13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Данная методическая разработка содержит подробный план-разработку открытого учебного занятия производственного обучения. 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 урока: «Приготовление блинов, блинчиков. Широкая масленица».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Методическая разработка содержит 24страницы.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перечень дидактического материала входит:</w:t>
      </w:r>
    </w:p>
    <w:p w:rsidR="001E12EF" w:rsidRPr="001E12EF" w:rsidRDefault="001E12EF" w:rsidP="001E12E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Подробный план</w:t>
      </w:r>
      <w:r w:rsidRPr="001E1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разработка;</w:t>
      </w:r>
    </w:p>
    <w:p w:rsidR="001E12EF" w:rsidRPr="001E12EF" w:rsidRDefault="001E12EF" w:rsidP="001E12E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Сценарий урока (Приложение 1);</w:t>
      </w:r>
    </w:p>
    <w:p w:rsidR="001E12EF" w:rsidRPr="001E12EF" w:rsidRDefault="001E12EF" w:rsidP="001E12E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задание – 2 варианта (Приложение 2).</w:t>
      </w:r>
    </w:p>
    <w:p w:rsidR="001E12EF" w:rsidRPr="001E12EF" w:rsidRDefault="001E12EF" w:rsidP="001E12E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 – задание 2 варианта (Приложение 3).</w:t>
      </w:r>
    </w:p>
    <w:p w:rsidR="001E12EF" w:rsidRPr="001E12EF" w:rsidRDefault="001E12EF" w:rsidP="001E12E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Производственные задания </w:t>
      </w:r>
      <w:r w:rsidRPr="001E1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(Приложение 4).</w:t>
      </w:r>
    </w:p>
    <w:p w:rsidR="001E12EF" w:rsidRPr="001E12EF" w:rsidRDefault="001E12EF" w:rsidP="001E12E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Ведомость самоконтроля и взаимоконтроля (Приложение 5).</w:t>
      </w:r>
    </w:p>
    <w:p w:rsidR="001E12EF" w:rsidRPr="001E12EF" w:rsidRDefault="001E12EF" w:rsidP="001E12EF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Технологические карточки (Приложение 6).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Данный урок производственного обучения был задуман, как урок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праздник, посвященный старинному русскому празднику – Масленице, что позволило не столько сформировать профессиональные умения и навыки по приготовлению блинов и блинчиков, но и расширить знания обучающихся о традициях русского народа, связанных с проводами зимы и встречей весны.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Методическая разработка представляет собой особый сценарий, включающий фольклорные элементы, но при этом выдержана структурная схема урока: вводная часть, основная часть, текущий инструктаж с целевым обходами, заключительная часть.</w:t>
      </w:r>
      <w:proofErr w:type="gramEnd"/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Подробный план-разработка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открытого учебного занятия производственного обучения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Группа: </w:t>
      </w:r>
      <w:r w:rsidR="007D66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 ПКФ 9</w:t>
      </w:r>
      <w:bookmarkStart w:id="0" w:name="_GoBack"/>
      <w:bookmarkEnd w:id="0"/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Профессия: 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Повар, кондитер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Мастер производственного обучения: </w:t>
      </w:r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Вострова </w:t>
      </w:r>
      <w:proofErr w:type="spellStart"/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Аделя</w:t>
      </w:r>
      <w:proofErr w:type="spellEnd"/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Наильевна</w:t>
      </w:r>
      <w:proofErr w:type="spellEnd"/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 урока: «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Приготовление блинов, блинчиков. Широкая Масленица»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Продолжительность урока: </w:t>
      </w:r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 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часов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Цели урока: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Обучающая</w:t>
      </w:r>
      <w:proofErr w:type="gramEnd"/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– 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 формированию</w:t>
      </w:r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профессиональных умений навыков по приготовлению блинов и блинчиков; расширить знания обучающихся о традициях русского народа, связанных с проводами зимы и встречей весны;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Развивающая 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– 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содействовать развитию умения ставить и разрешать проблемы, анализировать, применять имеющиеся знания на практике; развивать у учащихся профессиональные интересы; содействовать развитию профессионально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важных качеств – глазомера, координации движений и т.п.; развивать личностные качества – аккуратность, целеустремленность, ответственность, самоконтроль и т.д.);</w:t>
      </w:r>
      <w:proofErr w:type="gramEnd"/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Воспитывающая 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способствовать формированию и развитию нравственных, личностных качеств, таких как ответственность, трудолюбие; способствовать воспитанию технологической культуры, бережного отношения к оборудованию, экономного расходования материалов; воспитывать самостоятельность в трудовой деятельности.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Средства обучения: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Материально-техническое оснащение урока:</w:t>
      </w:r>
    </w:p>
    <w:p w:rsidR="001E12EF" w:rsidRPr="001E12EF" w:rsidRDefault="001E12EF" w:rsidP="001E12EF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Оборудование: производственные столы, плита электрическая, холодильное оборудование, весы;</w:t>
      </w:r>
    </w:p>
    <w:p w:rsidR="001E12EF" w:rsidRPr="001E12EF" w:rsidRDefault="001E12EF" w:rsidP="001E12EF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инструменты, инвентарь: сковорода, веселка, лопатка металлическая, венчик, емкости для замеса теста, сито металлическое, тарелки;</w:t>
      </w:r>
      <w:proofErr w:type="gramEnd"/>
    </w:p>
    <w:p w:rsidR="001E12EF" w:rsidRPr="001E12EF" w:rsidRDefault="001E12EF" w:rsidP="001E12EF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сырье и продукты: мука, молоко, яйцо, соль, сахар, дрожжи, масло сливочное, масло растительное, мёд, сметана, творог, варенье, сушки, чай);</w:t>
      </w:r>
      <w:proofErr w:type="gramEnd"/>
    </w:p>
    <w:p w:rsidR="001E12EF" w:rsidRPr="001E12EF" w:rsidRDefault="001E12EF" w:rsidP="001E12EF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русские национальные костюмы, посуда, предметы быта.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Учебно-методическое оснащение урока:</w:t>
      </w:r>
    </w:p>
    <w:p w:rsidR="001E12EF" w:rsidRPr="001E12EF" w:rsidRDefault="001E12EF" w:rsidP="001E12EF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карточки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задания, карточки с практическими заданиями.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Тип урока: 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Урок по комплексному применению знаний и способов деятельности.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Вид урока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Урок-праздник (нестандартный урок)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Формы организации учебной </w:t>
      </w:r>
      <w:proofErr w:type="spell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деятельности</w:t>
      </w:r>
      <w:r w:rsidR="00E276E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spell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фронтальная, групповая, индивидуальная.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Методы обучения:</w:t>
      </w:r>
    </w:p>
    <w:p w:rsidR="001E12EF" w:rsidRPr="001E12EF" w:rsidRDefault="001E12EF" w:rsidP="001E12EF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Словесные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рассказ, беседа,</w:t>
      </w:r>
    </w:p>
    <w:p w:rsidR="001E12EF" w:rsidRPr="001E12EF" w:rsidRDefault="001E12EF" w:rsidP="001E12EF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Наглядные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показ мастером трудовых приемов.</w:t>
      </w:r>
    </w:p>
    <w:p w:rsidR="001E12EF" w:rsidRPr="001E12EF" w:rsidRDefault="001E12EF" w:rsidP="001E12EF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Практические: активные методы обучения – игра, упражнения, самостоятельная работа обучающихся по выполнению комплексных приемов и трудовых операций.</w:t>
      </w:r>
    </w:p>
    <w:p w:rsidR="001E12EF" w:rsidRPr="001E12EF" w:rsidRDefault="001E12EF" w:rsidP="001E12EF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 конкретных ситуаций.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Межпредметные</w:t>
      </w:r>
      <w:proofErr w:type="spell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связи: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ПМ 02 Приготовление блюд и гарниров из круп, бобовых, макаронных изделий, яиц, творога, теста</w:t>
      </w:r>
      <w:proofErr w:type="gramStart"/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тема «Дрожжевое тесто и изделия из него», тема «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Бездрожжевое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тесто, полуфабрикаты и изделия из него»</w:t>
      </w:r>
    </w:p>
    <w:p w:rsidR="001E12EF" w:rsidRPr="001E12EF" w:rsidRDefault="001E12EF" w:rsidP="001E12EF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Оборудование предприятий общественного питания: «Тепловое оборудование»</w:t>
      </w:r>
    </w:p>
    <w:p w:rsidR="001E12EF" w:rsidRPr="001E12EF" w:rsidRDefault="001E12EF" w:rsidP="001E12EF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Товароведение: «Характеристика пищевых продуктов»</w:t>
      </w:r>
    </w:p>
    <w:p w:rsidR="001E12EF" w:rsidRPr="001E12EF" w:rsidRDefault="001E12EF" w:rsidP="001E12EF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Физиология питания, санитария и гигиена: «Санитарные требования к работникам ПОП».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урока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</w:p>
    <w:p w:rsidR="001E12EF" w:rsidRPr="00E45E13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Вводная часть</w:t>
      </w:r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 w:rsidR="00E45E13" w:rsidRP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 мин.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 Организационный момент;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 Сообщение темы и цели урока.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</w:p>
    <w:p w:rsidR="001E12EF" w:rsidRPr="00E45E13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Основная часть</w:t>
      </w:r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="00E45E13" w:rsidRP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35 мин.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 Информационное сообщение мастера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 Практическая часть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 Приготовление теста и жарка блинов. Отпуск.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2.4. Приготовление теста для блинчиков. Жарка.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Фарширование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Отпуск.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 Причины брака и меры по их устранению.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Текущий инструктаж</w:t>
      </w:r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1E12EF" w:rsidRPr="00E45E13" w:rsidRDefault="001E12EF" w:rsidP="001E12EF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3.1. Самостоятельная работа обучающихся.</w:t>
      </w:r>
      <w:r w:rsidR="00E45E1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E45E13" w:rsidRPr="00E45E1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310 мин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3.1.1. Выполнение замеса теста для блинчиков, блинов: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 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 профессиональных умений и навыков по приготовлению теста для блинов и блинчиков, отработка практических способов действия.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Деятельность мастера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/о:</w:t>
      </w:r>
    </w:p>
    <w:p w:rsidR="001E12EF" w:rsidRPr="001E12EF" w:rsidRDefault="001E12EF" w:rsidP="001E12EF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выполнения приемов и операций по приготовлению теста для блинов и блинчиков;</w:t>
      </w:r>
    </w:p>
    <w:p w:rsidR="001E12EF" w:rsidRPr="001E12EF" w:rsidRDefault="001E12EF" w:rsidP="001E12EF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индивидуальное инструктирование </w:t>
      </w:r>
      <w:proofErr w:type="gramStart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E12EF" w:rsidRPr="001E12EF" w:rsidRDefault="001E12EF" w:rsidP="001E12EF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повторный показ и объяснение приемов на рабочих местах обучающихся.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Деятельность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1E12EF" w:rsidRPr="001E12EF" w:rsidRDefault="001E12EF" w:rsidP="001E12EF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самостоятельное закрепление, развитие, углубление освоенных способов действия.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3.1.2 Выполнение жарки блинчиков, блинов, их отпуск:</w:t>
      </w:r>
    </w:p>
    <w:p w:rsidR="001E12EF" w:rsidRPr="001E12EF" w:rsidRDefault="001E12EF" w:rsidP="001E12EF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 профессиональных умений и навыков по приготовлению блинов и блинчиков, отработка практических способов действия.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Деятельность мастера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/о:</w:t>
      </w:r>
    </w:p>
    <w:p w:rsidR="001E12EF" w:rsidRPr="001E12EF" w:rsidRDefault="001E12EF" w:rsidP="001E12EF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организация выполнения приемов и операций по приготовлению блинов и блинчиков;</w:t>
      </w:r>
    </w:p>
    <w:p w:rsidR="001E12EF" w:rsidRPr="001E12EF" w:rsidRDefault="001E12EF" w:rsidP="001E12EF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индивидуальное инструктирование 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1E12EF" w:rsidRPr="001E12EF" w:rsidRDefault="001E12EF" w:rsidP="001E12EF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повторный показ и объяснение приемов на рабочих местах обучающихся.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Деятельность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1E12EF" w:rsidRPr="001E12EF" w:rsidRDefault="001E12EF" w:rsidP="001E12EF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самостоятельное закрепление, развитие, углубление освоенных способов действия.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Деятельность мастера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/о: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Целевые обходы</w:t>
      </w: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Первый обход: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проверка организации рабочих мест, соблюдение правил ТБ, санитарии и гигиены.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Второй обход: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проверка правильности выполнения трудовых приемов.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Третий обход: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проверка правильности ведения технологической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последовательности приготовления.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Четвертый обход: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проверка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правильности соблюдения технических и технологических условий в работе; приемка, оценка работ обучающихся, раньше других выполнивших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самостоятельную работу.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Пятый обход: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приемка и итоговая оценка выполненных практических работ.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Деятельность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1E12EF" w:rsidRPr="001E12EF" w:rsidRDefault="001E12EF" w:rsidP="001E12EF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самоконтроль, самооценка,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взаимооценка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освоенных способов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действия.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</w:p>
    <w:p w:rsidR="00E45E13" w:rsidRPr="00E45E13" w:rsidRDefault="001E12EF" w:rsidP="00E45E1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Заключительная часть</w:t>
      </w:r>
      <w:r w:rsid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E45E13" w:rsidRPr="00E45E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 мин.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E45E13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Подведение итогов и анализ выполненных работ:</w:t>
      </w:r>
    </w:p>
    <w:p w:rsidR="001E12EF" w:rsidRPr="001E12EF" w:rsidRDefault="001E12EF" w:rsidP="001E12EF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сообщение оценок за выполненную работу с учетом само- и взаимоконтроля обучающихся;</w:t>
      </w:r>
    </w:p>
    <w:p w:rsidR="001E12EF" w:rsidRPr="001E12EF" w:rsidRDefault="001E12EF" w:rsidP="001E12EF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разбор типичных ошибок;</w:t>
      </w:r>
    </w:p>
    <w:p w:rsidR="001E12EF" w:rsidRPr="001E12EF" w:rsidRDefault="001E12EF" w:rsidP="001E12EF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соблюдения безопасных условий труда.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4.2. Домашнее задание: повторить технологический процесс приготовления блинного теста.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Дегустация русских национальных блюд блинов, блинчиков.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Уборка рабочих мест.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1.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Сценарий урока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Мастерп</w:t>
      </w:r>
      <w:proofErr w:type="spell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/о: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гости, учащиеся!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мы собрались для того, чтобы вспомнить о традициях русского народа, связанных с проводами зимы и встречей весны.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Кажется, совсем недавно мы встречали Новый год, радовались Рождественским праздникам и русской зиме с ее белыми снегами, санками, играми, сильными морозами.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вот появилось солнце, яркое, веселое и мы поняли, что скоро наступит Весна.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весну – дорогую гостью, надо встречать!!!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Учащаяся: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нам гости пришли,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нам гости пришли,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Дорогие пришли!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не зря кисель варили,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Пироги пекли: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малиной пирог,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 капустой пирог,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который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 начинки –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Самый вкусный пирог!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(Ставит на стол пироги, кисель)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Мастер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/о: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мы отмечаем «Широкую масленицу»!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Еще у древних славян был многодневный весенний праздник, знаменовавший собой проводы зимы. Из далеких языческих времен пришла к нам русская Масленица, самый веселый и шумный праздни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к–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блиноеда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гласит русская поговорка: «Без блина – не</w:t>
      </w:r>
      <w:r w:rsidR="00386E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масленица».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не случайно, что тема нашего урока приготовление блинов, блинчиков «Широкая масленица».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Сегодня мы должны технологически правильно научиться готовить тесто для блинов, блинчиков, а так же их правильно и красиво подать.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 хочу настроить учащихся быть решительнее, внимательнее, активнее на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уроке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.З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активность вы получите вот такие смайлики, кто положительно повлияет на оценку.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Итак, для приготовления блинов используют дрожжевое тесто.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подогретой жидкости (вода + молоко) растворяют соль, сахар, разведенные дрожжи, кладут яйцо (желток), высыпают муку и перемешивают до однородной концентрации, вводят растопленное масло, перемешивают и ставят в теплое место (25-35°С) для брожения на 3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3,5 ч. В процессе брожения тесто обминают 2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 раза. Чтобы блины были более пористыми, в тесто вливают взбитый белок. Выпекают блины на сковородах 15-18 см. Толщина блина должна быть не менее 3 мм.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Тесто оставляем, накрыв салфеткой. Тесто можно приготовить опарным способом. Для этого в тесто без дрожжей влить готовую опару и осторожно перемешать. Время брожения теста опарным способом сокращается, так опара готовиться 2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2,5 часа. Блины можно готовить с припеком (репчатый лук, яйцо вареное и др.) Блины отпускают с икрой, сметаной, с припеком, с сельдью, пирогами.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Закрепить устно. Фронтальный опрос.</w:t>
      </w:r>
    </w:p>
    <w:p w:rsidR="001E12EF" w:rsidRPr="001E12EF" w:rsidRDefault="001E12EF" w:rsidP="001E12EF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опара?</w:t>
      </w:r>
    </w:p>
    <w:p w:rsidR="001E12EF" w:rsidRPr="001E12EF" w:rsidRDefault="001E12EF" w:rsidP="001E12EF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Перечислить продуты для приготовления теста?</w:t>
      </w:r>
      <w:proofErr w:type="gramEnd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(Пословицы).</w:t>
      </w:r>
    </w:p>
    <w:p w:rsidR="001E12EF" w:rsidRPr="001E12EF" w:rsidRDefault="001E12EF" w:rsidP="001E12EF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является разрыхлителем теста? (белок, дрожжи).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Блинчики готовят, соединяя продукты молоко + вода, яйцо, соль, сахар + мука. Взбалтывают тесто до однородной массы, постепенно добавляют оставшееся молоко, жарят с двух сторон на смазанной сковороде. Для формирования блинчики жарят с одной стороны. Формируют разными начинками: творог, яблоки, ливер, масло и т.д. в виде прямоугольных простых пирожков. Жарят с двух сторон, доводят до готовности в жарочном шкафу. Отпуск.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Фронтальный опрос:</w:t>
      </w:r>
    </w:p>
    <w:p w:rsidR="001E12EF" w:rsidRPr="001E12EF" w:rsidRDefault="001E12EF" w:rsidP="001E12EF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отличается тесто блинов и блинчиков?</w:t>
      </w:r>
    </w:p>
    <w:p w:rsidR="001E12EF" w:rsidRPr="001E12EF" w:rsidRDefault="001E12EF" w:rsidP="001E12EF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какими формами приготовить блинчики?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процессе работы, на предприятиях общественного питания, у вас могут возникнуть некоторые проблемные ситуации.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предлагаю вам справиться с возникшей проблемой и разрешить ее. (Мастер предлагает «блины» 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ответа.) Всего 5 ситуаций.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очереди берут «блины» и решают возникшую ситуацию.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Молодцы! Справились. Я хотела бы сказать, что ситуации на первый взгляд не сложные, но когда вы находитесь на рабочем месте и время всегда дорого, очень важно не растеряться и быстро исправить ситуацию. Я думаю, что Вам наш урок поможет не стушеваться, а быстро исправить положение.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Ну, а мы продолжаем наш праздник.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Название праздника – Масленица – возникло потому, что по православному обычаю перед Великим постом мясо уже есть нельзя, а молочные продукты употреблять разрешается. Вот и пекут масляные блины. По этой же причине Масленицу называют – Сырная неделя.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Знаете ли вы, почему на Масленицу готовят именно блины? Этот обряд связан с огнем. У нас Солнце обожествлялось издревле и чтобы ускорить его пробуждение, люди стремились помочь солнцу забраться повыше на небо. Для этого 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Ярило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Солнце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задабривали блинами, по форме напоминавшими солнечный круг (на стену прикрепляется изображение веселого солнца). К нему обращались так (поворачиваются к солнцу и произносят) слова: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Свят и Силач, Бог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рило!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Красное Солнце наше!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 тебя в мире краше!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Даруй, Бог света, теплое лето!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Красное Солнце наше!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 тебя в мире краше!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Краснопогодное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лето хлебородное!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Красное Солнце наше!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 тебя в мире краше!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день недели Масленицы в народе имеет своё название: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Понедельник – встреча;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Вторник –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заигрыш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Среда – лакомка;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Пятница – тёщины вечера;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Суббота –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золовкины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посиделки;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Воскресенье – проводы.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Мастер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/о: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Масленая неделя начиналась с приготовления блинов. Рецепты у каждого были свои, но во всех случаях блины должны были выйти белыми, рыхлыми, вкусными! (Требования к качеству).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(Выходят шесть девушек со стопками блинов)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1-ая учащаяся: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поставлю тесто на снеговой воде, когда взойдет месяц.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Месяц, ты месяц! Золотые рожки!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Выглянь в окошко,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Подуй на опару!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2-ая учащаяся: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я пойду вечером готовить тесто к речке!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3-ая учащаяся: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я к колодцу!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4-ая учащаяся: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пойду к озеру и буду ждать, когда появится на небе звезда.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5-ая учащаяся: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я первый блин вынесу во двор и положу на землю в дар Весне, чтобы Солнце скорее пригревало поля!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6-ая, 7-ая и 8-ая учащиеся: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мы напекли так, как нас научили в училище!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на масленой неделе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Мы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блиночки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захотели.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блины, блины, блины,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Эй,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блиночки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мои!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Наша старшая сестрица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Печь блины-то мастерица!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блины, блины, блины,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Эй,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блиночки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мои!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поднос она кладет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сама на стол несет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блины, блины, блины,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Эй,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блиночки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мои!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Гости, будьте же здоровы!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блины мои готовы!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блины, блины, блины,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Эй,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блиночки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мои!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(Учащиеся раздают блины, мед, сметану, варенье).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Ешьте, люди добрые!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Гости полюбовные!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Званые и незваные!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Усатые и не усатые!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Холостые и женатые!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блинами угощаем,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Масленицей поздравляем!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Желаем, чтоб Ваша казна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 век полна-полна!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блинам хозяйки раздают мед, сметану, варенье.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Мастер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/о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Всем спасибо за урок! Вы большие молодцы, вы мои помощники и замечательные учащиеся.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на масленой неделе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печи блины летели!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пылу, с жару, из печи!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румяны, горячи!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Масленица, угощай!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Всем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блиночков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подавай.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пылу, с жару разбирайте!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 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подхвалить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забывайте!</w:t>
      </w: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2.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42B6597D" wp14:editId="6893DC2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43300" cy="3543300"/>
            <wp:effectExtent l="0" t="0" r="0" b="0"/>
            <wp:wrapSquare wrapText="bothSides"/>
            <wp:docPr id="1" name="Рисунок 1" descr="hello_html_m5e63d7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e63d7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Практическое задание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0663B6F5" wp14:editId="3A6E93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9575" cy="4219575"/>
            <wp:effectExtent l="0" t="0" r="9525" b="9525"/>
            <wp:wrapSquare wrapText="bothSides"/>
            <wp:docPr id="2" name="Рисунок 2" descr="hello_html_m10616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106162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3.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Карточки – задания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275E7510" wp14:editId="6DBDB3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38525" cy="3438525"/>
            <wp:effectExtent l="0" t="0" r="9525" b="9525"/>
            <wp:wrapSquare wrapText="bothSides"/>
            <wp:docPr id="3" name="Рисунок 3" descr="hello_html_m407db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07db2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328DDF11" wp14:editId="07B36E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3676650"/>
            <wp:effectExtent l="0" t="0" r="0" b="0"/>
            <wp:wrapSquare wrapText="bothSides"/>
            <wp:docPr id="4" name="Рисунок 4" descr="hello_html_60de1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0de11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4.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 wp14:anchorId="2D7B6C26" wp14:editId="72F0B3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2962275"/>
            <wp:effectExtent l="0" t="0" r="9525" b="9525"/>
            <wp:wrapSquare wrapText="bothSides"/>
            <wp:docPr id="5" name="Рисунок 5" descr="hello_html_m13a57a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13a57a4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Производственные ситуации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 wp14:anchorId="72AA7465" wp14:editId="10404540">
            <wp:simplePos x="0" y="0"/>
            <wp:positionH relativeFrom="column">
              <wp:posOffset>-114935</wp:posOffset>
            </wp:positionH>
            <wp:positionV relativeFrom="line">
              <wp:posOffset>1596390</wp:posOffset>
            </wp:positionV>
            <wp:extent cx="3114675" cy="3114675"/>
            <wp:effectExtent l="0" t="0" r="9525" b="9525"/>
            <wp:wrapSquare wrapText="bothSides"/>
            <wp:docPr id="6" name="Рисунок 6" descr="hello_html_5575c2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5575c2f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0" wp14:anchorId="5F08C8F8" wp14:editId="6F12C87A">
            <wp:simplePos x="0" y="0"/>
            <wp:positionH relativeFrom="column">
              <wp:posOffset>-76200</wp:posOffset>
            </wp:positionH>
            <wp:positionV relativeFrom="line">
              <wp:posOffset>226695</wp:posOffset>
            </wp:positionV>
            <wp:extent cx="3629025" cy="3629025"/>
            <wp:effectExtent l="0" t="0" r="9525" b="9525"/>
            <wp:wrapSquare wrapText="bothSides"/>
            <wp:docPr id="7" name="Рисунок 7" descr="hello_html_1ada3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1ada38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0" wp14:anchorId="6C689140" wp14:editId="02992716">
            <wp:simplePos x="0" y="0"/>
            <wp:positionH relativeFrom="column">
              <wp:posOffset>-76200</wp:posOffset>
            </wp:positionH>
            <wp:positionV relativeFrom="line">
              <wp:posOffset>216535</wp:posOffset>
            </wp:positionV>
            <wp:extent cx="3390900" cy="3390900"/>
            <wp:effectExtent l="0" t="0" r="0" b="0"/>
            <wp:wrapSquare wrapText="bothSides"/>
            <wp:docPr id="8" name="Рисунок 8" descr="hello_html_m37902b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7902b5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0" wp14:anchorId="6095D5CE" wp14:editId="6F383A91">
            <wp:simplePos x="0" y="0"/>
            <wp:positionH relativeFrom="column">
              <wp:posOffset>-347345</wp:posOffset>
            </wp:positionH>
            <wp:positionV relativeFrom="line">
              <wp:posOffset>24130</wp:posOffset>
            </wp:positionV>
            <wp:extent cx="3495675" cy="3495675"/>
            <wp:effectExtent l="0" t="0" r="9525" b="9525"/>
            <wp:wrapSquare wrapText="bothSides"/>
            <wp:docPr id="9" name="Рисунок 9" descr="hello_html_m67ea6f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67ea6fb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0" wp14:anchorId="286AED0B" wp14:editId="29149936">
            <wp:simplePos x="0" y="0"/>
            <wp:positionH relativeFrom="column">
              <wp:posOffset>-516255</wp:posOffset>
            </wp:positionH>
            <wp:positionV relativeFrom="line">
              <wp:posOffset>401320</wp:posOffset>
            </wp:positionV>
            <wp:extent cx="3257550" cy="3257550"/>
            <wp:effectExtent l="0" t="0" r="0" b="0"/>
            <wp:wrapSquare wrapText="bothSides"/>
            <wp:docPr id="10" name="Рисунок 10" descr="hello_html_m7d4217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7d4217f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Pr="001E12EF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5.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Ведомость контроля и самоконтроля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Ф.И.О. обучающегося_____________________________________________________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Критерии оценки</w:t>
      </w: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6"/>
        <w:gridCol w:w="5242"/>
        <w:gridCol w:w="2809"/>
      </w:tblGrid>
      <w:tr w:rsidR="00386EED" w:rsidTr="00386EED">
        <w:trPr>
          <w:trHeight w:val="679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Критерии оценивания</w:t>
            </w: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Балл</w:t>
            </w:r>
          </w:p>
        </w:tc>
      </w:tr>
      <w:tr w:rsidR="00386EED" w:rsidTr="00386EED">
        <w:trPr>
          <w:trHeight w:val="1379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6E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Организация</w:t>
            </w:r>
          </w:p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6E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рабочего места</w:t>
            </w:r>
          </w:p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86EED" w:rsidTr="00386EED">
        <w:trPr>
          <w:trHeight w:val="1242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6E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Соблюдение правил ТБ</w:t>
            </w:r>
          </w:p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86EED" w:rsidTr="00386EED">
        <w:trPr>
          <w:trHeight w:val="924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6E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Внешний вид блюда</w:t>
            </w:r>
          </w:p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86EED" w:rsidTr="00386EED">
        <w:trPr>
          <w:trHeight w:val="924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6E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Прожаренность</w:t>
            </w:r>
            <w:proofErr w:type="spellEnd"/>
          </w:p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86EED" w:rsidTr="00386EED">
        <w:trPr>
          <w:trHeight w:val="924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6E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Вкус</w:t>
            </w:r>
          </w:p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86EED" w:rsidTr="00386EED">
        <w:trPr>
          <w:trHeight w:val="924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6E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Форма</w:t>
            </w:r>
          </w:p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86EED" w:rsidTr="00386EED">
        <w:trPr>
          <w:trHeight w:val="1242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6E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Эстетичность оформления</w:t>
            </w:r>
          </w:p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86EED" w:rsidTr="00386EED">
        <w:trPr>
          <w:trHeight w:val="924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6E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Итого баллов</w:t>
            </w:r>
          </w:p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86EED" w:rsidTr="00386EED">
        <w:trPr>
          <w:trHeight w:val="470"/>
        </w:trPr>
        <w:tc>
          <w:tcPr>
            <w:tcW w:w="1276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2" w:type="dxa"/>
          </w:tcPr>
          <w:p w:rsidR="00386EED" w:rsidRPr="00386EED" w:rsidRDefault="00386EED" w:rsidP="00386EED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Оценка</w:t>
            </w:r>
          </w:p>
        </w:tc>
        <w:tc>
          <w:tcPr>
            <w:tcW w:w="2809" w:type="dxa"/>
          </w:tcPr>
          <w:p w:rsidR="00386EED" w:rsidRDefault="00386EED" w:rsidP="001E12EF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Pr="001E12EF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Максимальное количество баллов</w:t>
      </w:r>
      <w:r w:rsidR="00386E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="00386E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40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Критерии оценки:</w:t>
      </w:r>
    </w:p>
    <w:p w:rsidR="001E12EF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«5»– 4</w:t>
      </w:r>
      <w:r w:rsidR="001E12EF"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0-35 баллов</w:t>
      </w:r>
    </w:p>
    <w:p w:rsidR="001E12EF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«4»– 25</w:t>
      </w:r>
      <w:r w:rsidR="001E12EF"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34</w:t>
      </w:r>
      <w:r w:rsidR="001E12EF"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баллов</w:t>
      </w:r>
    </w:p>
    <w:p w:rsidR="001E12EF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«3» – 17-24</w:t>
      </w:r>
      <w:r w:rsidR="001E12EF"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балла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«2» – менее 17 баллов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пористости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подгоревших участков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комков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Непрожаренность</w:t>
      </w:r>
      <w:proofErr w:type="spellEnd"/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закала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Пересол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Недосол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постороннего привкуса – минус 1 балл</w:t>
      </w:r>
    </w:p>
    <w:p w:rsidR="001E12EF" w:rsidRPr="00386EED" w:rsidRDefault="001E12EF" w:rsidP="0038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Неправильная форма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Рваные края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утолщений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Неаккуратность выкладки – минус 1 балл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Минимум оформления – минус 1 балл</w:t>
      </w:r>
    </w:p>
    <w:p w:rsidR="001E12EF" w:rsidRPr="001E12EF" w:rsidRDefault="001E12EF" w:rsidP="001E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6.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Технологические карты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674. Блины</w:t>
      </w:r>
    </w:p>
    <w:p w:rsidR="001E12EF" w:rsidRPr="001E12EF" w:rsidRDefault="001E12EF" w:rsidP="001E12EF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небольшом количестве воды или молока растворяют соль, сахар, добавляют предварительно разведенные дрожжи, смесь процеживают, соединяют с остальной водой, подогретой до температуры 35-40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°С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добавляют муку, яйца и перемешивают до образования однородной массы, затем вводят растопленный жир и снова перемешивают до образования однородной массы. Замешанное тесто оставляют в теплом месте (25-35°С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)н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3-4 часа. В процессе брожения тесто перемешивают (обминают).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Блины выпекают с обеих сторон на нагретых чугунных сковородах, смазанных жиром; толщина блинов должна быть не менее 3 мм.</w:t>
      </w: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680. Блинчики с мясным, ливерным, творожным, яблочным фаршем, джемом, повидлом или вареньем.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поджаренную сторону блинчика кладут фарш, завёртывают в виде 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прямоугольных плоских пирожков, обжаренных с обеих сторон на разогретых с жиром противнях или сковородах до образования румяной корочки и ставят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жарочный шкаф на 5-6 минут.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Отпускают блинчики по 2 шт. на порцию. При отпуске блинчики с мясным или ливерным фаршем поливают растопленным маслом. Блинчики с яблочным фаршем, джемом, повидлом, вареньем отпускают с рафинадной пудрой или со сметаной. Блинчики с творожным фаршем отпускают с маслом, рафинадной пудрой или со сметаной.</w:t>
      </w: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Pr="001E12EF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Pr="001E12EF" w:rsidRDefault="00386EED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674. </w:t>
      </w:r>
      <w:proofErr w:type="gramStart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Блинчики-полуфабрикат</w:t>
      </w:r>
      <w:proofErr w:type="gramEnd"/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(оболочка)</w:t>
      </w:r>
    </w:p>
    <w:p w:rsidR="001E12EF" w:rsidRPr="001E12EF" w:rsidRDefault="001E12EF" w:rsidP="001E12EF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Яйца, соль, сахар размешивают, добавляют холодное молоко (50% от нормы), всыпают муку и взбивают до получения однородной массы, постепенно вливая оставшееся молоко. Готовое тесто (влажность 66%) процеживают. Блинчики выпекают на смазанных жиром и разогретых сковородах диаметром 24-26 см.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Налитое тесто поворачиванием сковороды распределяют ровным слоем по всей поверхности и обжаривают с одной стороны, после чего блинчики снимают и охлаждают.</w:t>
      </w:r>
    </w:p>
    <w:p w:rsidR="001E12EF" w:rsidRPr="001E12EF" w:rsidRDefault="001E12EF" w:rsidP="001E12EF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86EED" w:rsidRDefault="00386EED" w:rsidP="001E12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Апробация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Урок производственного 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обучения по теме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«Приготовление</w:t>
      </w:r>
      <w:r w:rsidR="00386E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блинов, блинчиков» был задуман как урок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праздник, посвященный старинному русскому празднику – Масленице. Он так и называется 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 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«Широкая Масленица». Урок проведен в рамках изучения темы программы </w:t>
      </w: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Тесто и изделия из него» и является продолжением тем предыдущих уроков по приготовлению различных видов теста и изделий из них. Содержание данного урока опирается на знания обучающихся по </w:t>
      </w:r>
      <w:r w:rsidR="00386E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ПМ 02. 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(темы «Дрожжевое тесто и изделия из него», «</w:t>
      </w:r>
      <w:proofErr w:type="spell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Бездрожжевое</w:t>
      </w:r>
      <w:proofErr w:type="spell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тесто, полуфабрикаты и изделия из него»), оборудованию предприятий общественного питания (тема «Тепловое оборудование»), товароведению (тема «Характеристика пищевых продуктов»), физиологии питания, санитарии и гигиене (тема «Санитарные требования к работникам ПОП»).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 выбрана именно предложенная форма занятия – «Урок-праздник» т.к. она позволяет не только формировать</w:t>
      </w:r>
      <w:r w:rsidR="00386E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профессиональные умения и навыки по приготовлению блинов и блинчиков, но и расширить знания обучающихся о традициях русского народа, связанных с проводами зимы и встречей весны. Именно это и являлось обучающей целью занятия.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уроке так же решались следующие главные задачи:</w:t>
      </w:r>
    </w:p>
    <w:p w:rsidR="001E12EF" w:rsidRPr="001E12EF" w:rsidRDefault="001E12EF" w:rsidP="001E12EF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содействовать развитию умения ставить и разрешать проблемы, анализировать, применять имеющиеся знания на практике;</w:t>
      </w:r>
    </w:p>
    <w:p w:rsidR="001E12EF" w:rsidRPr="001E12EF" w:rsidRDefault="001E12EF" w:rsidP="001E12EF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у учащихся профессиональные интересы;</w:t>
      </w:r>
    </w:p>
    <w:p w:rsidR="001E12EF" w:rsidRPr="001E12EF" w:rsidRDefault="001E12EF" w:rsidP="001E12EF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содействовать развитию профессионально-важных качеств – глазомера, координации движений и т.п.;</w:t>
      </w:r>
    </w:p>
    <w:p w:rsidR="001E12EF" w:rsidRPr="001E12EF" w:rsidRDefault="001E12EF" w:rsidP="001E12EF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развивать личностные качества – аккуратность, целеустремленность, ответственность, самоконтроль и т.д.);</w:t>
      </w:r>
    </w:p>
    <w:p w:rsidR="001E12EF" w:rsidRPr="001E12EF" w:rsidRDefault="001E12EF" w:rsidP="001E12EF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 формированию и развитию нравственных, личностных качеств, таких как ответственность, трудолюбие;</w:t>
      </w:r>
    </w:p>
    <w:p w:rsidR="001E12EF" w:rsidRPr="001E12EF" w:rsidRDefault="001E12EF" w:rsidP="001E12EF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способствовать воспитанию технологической культуры, бережного отношения к оборудованию, экономного расходования материалов;</w:t>
      </w:r>
    </w:p>
    <w:p w:rsidR="001E12EF" w:rsidRPr="001E12EF" w:rsidRDefault="001E12EF" w:rsidP="001E12EF">
      <w:pPr>
        <w:numPr>
          <w:ilvl w:val="0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воспитывать самостоятельность в трудовой деятельности.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уроке царила атмосфера праздника. Но, несмотря на это, обучающиеся не забывали и об ответственности за выполненную работу, полностью соблюдая технологию, правила ТБ, санитарии и гигиены.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Что удалось:</w:t>
      </w:r>
    </w:p>
    <w:p w:rsidR="001E12EF" w:rsidRPr="001E12EF" w:rsidRDefault="001E12EF" w:rsidP="001E12EF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решить на необходимом (или даже оптимальном) уровне поставленные задачи урока и получить соответствующие им результаты обучения;</w:t>
      </w:r>
    </w:p>
    <w:p w:rsidR="001E12EF" w:rsidRPr="001E12EF" w:rsidRDefault="001E12EF" w:rsidP="001E12EF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избежать перегрузки и переутомления </w:t>
      </w:r>
      <w:proofErr w:type="gramStart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1E12EF" w:rsidRPr="001E12EF" w:rsidRDefault="001E12EF" w:rsidP="001E12EF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сохранить и развить продуктивную мотивацию учения, настроения.</w:t>
      </w: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6EED" w:rsidRPr="001E12EF" w:rsidRDefault="00386EED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1E12EF" w:rsidRPr="001E12EF" w:rsidRDefault="001E12EF" w:rsidP="001E12EF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Шатун, Л.Г. Кулинария: учебник для нач. проф. образования / Л.Г. Шатун. – М.: Академия, 2006. – 320 с.</w:t>
      </w:r>
    </w:p>
    <w:p w:rsidR="001E12EF" w:rsidRPr="001E12EF" w:rsidRDefault="001E12EF" w:rsidP="001E12EF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Андросов, В.П. Производственное обучение профессии повар. Блюда из яиц, творога, сладкие блюда лечебного питания, изделия из дрожжевого теста: учебное пособие для нач. проф. образования / В.П. Андросов, Т.В. </w:t>
      </w:r>
      <w:proofErr w:type="spellStart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Пыжова</w:t>
      </w:r>
      <w:proofErr w:type="spellEnd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Л.И. Потапова и др. – 3-е изд. стер. – М.: Академия, 2007. – 112 с.</w:t>
      </w:r>
    </w:p>
    <w:p w:rsidR="001E12EF" w:rsidRPr="001E12EF" w:rsidRDefault="001E12EF" w:rsidP="001E12EF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Козлова, С.Н. Кулинарная характеристика блюд: учебное пособие для нач. проф. образования / С.Н. Козлова, Е.Ю. </w:t>
      </w:r>
      <w:proofErr w:type="spellStart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Фединишина</w:t>
      </w:r>
      <w:proofErr w:type="spellEnd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Академия, 2006. – 192 с.</w:t>
      </w:r>
    </w:p>
    <w:p w:rsidR="001E12EF" w:rsidRPr="001E12EF" w:rsidRDefault="001E12EF" w:rsidP="001E12EF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Анфимова, Н.А., </w:t>
      </w:r>
      <w:proofErr w:type="spellStart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Таширская</w:t>
      </w:r>
      <w:proofErr w:type="spellEnd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Л.Л. Кулинария: учебное пособие для нач. проф. образования / Н.А. Анфимова, Л.Л. </w:t>
      </w:r>
      <w:proofErr w:type="spellStart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Таширская</w:t>
      </w:r>
      <w:proofErr w:type="spellEnd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ИРПО; Академия, 1998. – 328 с.</w:t>
      </w:r>
    </w:p>
    <w:p w:rsidR="001E12EF" w:rsidRPr="001E12EF" w:rsidRDefault="001E12EF" w:rsidP="001E12EF">
      <w:pPr>
        <w:numPr>
          <w:ilvl w:val="0"/>
          <w:numId w:val="1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Сопина</w:t>
      </w:r>
      <w:proofErr w:type="spellEnd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Л.Н. Пособие для повара: учебное пособие для проф. </w:t>
      </w:r>
      <w:proofErr w:type="spellStart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</w:t>
      </w:r>
      <w:proofErr w:type="spellEnd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заведений / Л.Н. </w:t>
      </w:r>
      <w:proofErr w:type="spellStart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Сопина</w:t>
      </w:r>
      <w:proofErr w:type="spellEnd"/>
      <w:r w:rsidRPr="001E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Академия, 1998. – 240 с.</w:t>
      </w: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2EF" w:rsidRPr="001E12EF" w:rsidRDefault="001E12EF" w:rsidP="001E12E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0C57" w:rsidRDefault="006E0C57"/>
    <w:sectPr w:rsidR="006E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402F"/>
    <w:multiLevelType w:val="multilevel"/>
    <w:tmpl w:val="FBE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CF6"/>
    <w:multiLevelType w:val="multilevel"/>
    <w:tmpl w:val="C4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641E"/>
    <w:multiLevelType w:val="multilevel"/>
    <w:tmpl w:val="357A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A2E72"/>
    <w:multiLevelType w:val="multilevel"/>
    <w:tmpl w:val="177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90673"/>
    <w:multiLevelType w:val="multilevel"/>
    <w:tmpl w:val="164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812FE"/>
    <w:multiLevelType w:val="multilevel"/>
    <w:tmpl w:val="B10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80783"/>
    <w:multiLevelType w:val="multilevel"/>
    <w:tmpl w:val="D0C23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E3AA9"/>
    <w:multiLevelType w:val="multilevel"/>
    <w:tmpl w:val="278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51614"/>
    <w:multiLevelType w:val="multilevel"/>
    <w:tmpl w:val="8184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76C12"/>
    <w:multiLevelType w:val="multilevel"/>
    <w:tmpl w:val="548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C0076"/>
    <w:multiLevelType w:val="multilevel"/>
    <w:tmpl w:val="C5B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92E63"/>
    <w:multiLevelType w:val="multilevel"/>
    <w:tmpl w:val="7164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0717C"/>
    <w:multiLevelType w:val="multilevel"/>
    <w:tmpl w:val="F6E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23EE6"/>
    <w:multiLevelType w:val="multilevel"/>
    <w:tmpl w:val="5C58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D557B"/>
    <w:multiLevelType w:val="multilevel"/>
    <w:tmpl w:val="29A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75D36"/>
    <w:multiLevelType w:val="multilevel"/>
    <w:tmpl w:val="4B8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D0228"/>
    <w:multiLevelType w:val="multilevel"/>
    <w:tmpl w:val="D34C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73035"/>
    <w:multiLevelType w:val="multilevel"/>
    <w:tmpl w:val="497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3"/>
  </w:num>
  <w:num w:numId="14">
    <w:abstractNumId w:val="8"/>
  </w:num>
  <w:num w:numId="15">
    <w:abstractNumId w:val="2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4"/>
    <w:rsid w:val="001E12EF"/>
    <w:rsid w:val="00386EED"/>
    <w:rsid w:val="00512EE4"/>
    <w:rsid w:val="006E0C57"/>
    <w:rsid w:val="00795AC7"/>
    <w:rsid w:val="007D666F"/>
    <w:rsid w:val="00D433F4"/>
    <w:rsid w:val="00E276E5"/>
    <w:rsid w:val="00E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12EF"/>
  </w:style>
  <w:style w:type="paragraph" w:styleId="a3">
    <w:name w:val="Normal (Web)"/>
    <w:basedOn w:val="a"/>
    <w:uiPriority w:val="99"/>
    <w:semiHidden/>
    <w:unhideWhenUsed/>
    <w:rsid w:val="001E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2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12EF"/>
    <w:rPr>
      <w:color w:val="800080"/>
      <w:u w:val="single"/>
    </w:rPr>
  </w:style>
  <w:style w:type="table" w:styleId="a6">
    <w:name w:val="Table Grid"/>
    <w:basedOn w:val="a1"/>
    <w:uiPriority w:val="59"/>
    <w:rsid w:val="0038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12EF"/>
  </w:style>
  <w:style w:type="paragraph" w:styleId="a3">
    <w:name w:val="Normal (Web)"/>
    <w:basedOn w:val="a"/>
    <w:uiPriority w:val="99"/>
    <w:semiHidden/>
    <w:unhideWhenUsed/>
    <w:rsid w:val="001E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2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12EF"/>
    <w:rPr>
      <w:color w:val="800080"/>
      <w:u w:val="single"/>
    </w:rPr>
  </w:style>
  <w:style w:type="table" w:styleId="a6">
    <w:name w:val="Table Grid"/>
    <w:basedOn w:val="a1"/>
    <w:uiPriority w:val="59"/>
    <w:rsid w:val="0038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Анна</cp:lastModifiedBy>
  <cp:revision>8</cp:revision>
  <dcterms:created xsi:type="dcterms:W3CDTF">2018-02-12T08:48:00Z</dcterms:created>
  <dcterms:modified xsi:type="dcterms:W3CDTF">2021-01-14T08:08:00Z</dcterms:modified>
</cp:coreProperties>
</file>