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AD" w:rsidRPr="009047AD" w:rsidRDefault="009047AD" w:rsidP="009047AD">
      <w:pPr>
        <w:spacing w:before="30"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9047AD">
        <w:rPr>
          <w:rFonts w:ascii="Times New Roman" w:eastAsia="Calibri" w:hAnsi="Times New Roman"/>
          <w:b/>
          <w:sz w:val="28"/>
          <w:szCs w:val="28"/>
          <w:lang w:eastAsia="en-US"/>
        </w:rPr>
        <w:t>УДК 930.1</w:t>
      </w:r>
    </w:p>
    <w:p w:rsidR="009047AD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47AD" w:rsidRPr="00162A10" w:rsidRDefault="009047AD" w:rsidP="009047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A10">
        <w:rPr>
          <w:rFonts w:ascii="Times New Roman" w:hAnsi="Times New Roman"/>
          <w:b/>
          <w:sz w:val="28"/>
          <w:szCs w:val="28"/>
        </w:rPr>
        <w:t>Цели индустриализации в СССР</w:t>
      </w:r>
    </w:p>
    <w:p w:rsidR="009047AD" w:rsidRPr="00904F5B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F5B">
        <w:rPr>
          <w:rFonts w:ascii="Times New Roman" w:hAnsi="Times New Roman"/>
          <w:sz w:val="28"/>
          <w:szCs w:val="28"/>
        </w:rPr>
        <w:t>Аннотация: В статье анализиру</w:t>
      </w:r>
      <w:r>
        <w:rPr>
          <w:rFonts w:ascii="Times New Roman" w:hAnsi="Times New Roman"/>
          <w:sz w:val="28"/>
          <w:szCs w:val="28"/>
        </w:rPr>
        <w:t xml:space="preserve">ются основные цели осуществления индустриализации в Советском Союзе как </w:t>
      </w:r>
      <w:r w:rsidRPr="00904F5B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ы</w:t>
      </w:r>
      <w:r w:rsidRPr="00904F5B">
        <w:rPr>
          <w:rFonts w:ascii="Times New Roman" w:hAnsi="Times New Roman"/>
          <w:sz w:val="28"/>
          <w:szCs w:val="28"/>
        </w:rPr>
        <w:t xml:space="preserve"> мер, направленных на ускорение развития промышленности с целью переоснащения всего народного хозяйства и укрепления обороноспособности страны. </w:t>
      </w:r>
    </w:p>
    <w:p w:rsidR="009047AD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F5B">
        <w:rPr>
          <w:rFonts w:ascii="Times New Roman" w:hAnsi="Times New Roman"/>
          <w:sz w:val="28"/>
          <w:szCs w:val="28"/>
        </w:rPr>
        <w:t xml:space="preserve">Ключевые слова: </w:t>
      </w:r>
      <w:r>
        <w:rPr>
          <w:rFonts w:ascii="Times New Roman" w:hAnsi="Times New Roman"/>
          <w:sz w:val="28"/>
          <w:szCs w:val="28"/>
        </w:rPr>
        <w:t xml:space="preserve">индустриализация, коллективизация, модернизация промышленности, народное хозяйство, кризис нэпа. </w:t>
      </w:r>
    </w:p>
    <w:p w:rsidR="009047AD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>Первым документом, в котором получила выражение идея индустриального преобразования России на социалистических началах, был план ГОЭЛРО.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>Разработанный в 1920 году по инициативе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A10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A10">
        <w:rPr>
          <w:rFonts w:ascii="Times New Roman" w:hAnsi="Times New Roman"/>
          <w:sz w:val="28"/>
          <w:szCs w:val="28"/>
        </w:rPr>
        <w:t>Ленина, этот план предусматривал первоочередное развитие машиностроения, металлургии, топливно-энергетической базы и химии, то есть отраслей, призванных обеспечить технический прогресс в масштабах всей городской и сельской экономики. В течение десяти лет промышленное производство предполагалось почти удвоить, а численность рабочих увеличить всего на 17%. Речь шла не просто об электрификации народного хозяйства, но и о том, чтобы на этой основе перевести экономику на путь интенсификации. План ГОЭЛРО четко формулировал главную цель намечавшихся в стране преобразований: «Выравнивать фронт нашей экономики в уровень с достижениями нашего политического уклада» [</w:t>
      </w:r>
      <w:r>
        <w:rPr>
          <w:rFonts w:ascii="Times New Roman" w:hAnsi="Times New Roman"/>
          <w:sz w:val="28"/>
          <w:szCs w:val="28"/>
        </w:rPr>
        <w:t>4</w:t>
      </w:r>
      <w:r w:rsidRPr="00162A10">
        <w:rPr>
          <w:rFonts w:ascii="Times New Roman" w:hAnsi="Times New Roman"/>
          <w:sz w:val="28"/>
          <w:szCs w:val="28"/>
        </w:rPr>
        <w:t>].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>По мере восстановления народного хозяйства поиск путей и методов дальнейшего подъема производительных сил становился все более злободневным и вызывал все более горячие дискуссии. Невиданную прежде остроту приняли споры о возможности радикальных сдвигов в структуре народного хозяйства, о темпах индустриального прогресса, о приоритетном развитии тяжелой промышленности, об изыскании средств для массового строительства заводов и фабрик.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>Надо учитывать, что каждый из этих вопросов неизбежно вызывал множество проблем. Одной из острейших в те годы была задача, – где взять средства для развития индустрии.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lastRenderedPageBreak/>
        <w:t>Индустриализация обеспечивала технико-экономическую самостоятельность СССР, его независимость от капиталистических стран, основу оборонной мощи Советского государства, а также коренной подъем жизненного уровня трудящихся (полное преодоление безработицы, резкое увеличение производства предметов народного потребления, рост национального дохода).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 xml:space="preserve">Практически приступить к осуществлению индустриализации страна </w:t>
      </w:r>
      <w:proofErr w:type="gramStart"/>
      <w:r w:rsidRPr="00162A10">
        <w:rPr>
          <w:rFonts w:ascii="Times New Roman" w:hAnsi="Times New Roman"/>
          <w:sz w:val="28"/>
          <w:szCs w:val="28"/>
        </w:rPr>
        <w:t>смогла только</w:t>
      </w:r>
      <w:proofErr w:type="gramEnd"/>
      <w:r w:rsidRPr="00162A10">
        <w:rPr>
          <w:rFonts w:ascii="Times New Roman" w:hAnsi="Times New Roman"/>
          <w:sz w:val="28"/>
          <w:szCs w:val="28"/>
        </w:rPr>
        <w:t xml:space="preserve"> завершив восстановление народного хозяйства, что было достигнуто к </w:t>
      </w:r>
      <w:smartTag w:uri="urn:schemas-microsoft-com:office:smarttags" w:element="metricconverter">
        <w:smartTagPr>
          <w:attr w:name="ProductID" w:val="1926 г"/>
        </w:smartTagPr>
        <w:r w:rsidRPr="00162A10">
          <w:rPr>
            <w:rFonts w:ascii="Times New Roman" w:hAnsi="Times New Roman"/>
            <w:sz w:val="28"/>
            <w:szCs w:val="28"/>
          </w:rPr>
          <w:t>1926 г</w:t>
        </w:r>
      </w:smartTag>
      <w:r w:rsidRPr="00162A10">
        <w:rPr>
          <w:rFonts w:ascii="Times New Roman" w:hAnsi="Times New Roman"/>
          <w:sz w:val="28"/>
          <w:szCs w:val="28"/>
        </w:rPr>
        <w:t>. Начинать нужно было со строительства тяжелой промышленности, производящей средства производства. Без тяжелой индустрии нельзя построить никакой промышленности, «…а без нее мы вообще погибнем как самостоятельная страна»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A1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7, с. </w:t>
      </w:r>
      <w:r w:rsidRPr="00162A10">
        <w:rPr>
          <w:rFonts w:ascii="Times New Roman" w:hAnsi="Times New Roman"/>
          <w:sz w:val="28"/>
          <w:szCs w:val="28"/>
        </w:rPr>
        <w:t>154]  .</w:t>
      </w:r>
    </w:p>
    <w:p w:rsidR="009047AD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 xml:space="preserve">Политика «социалистической индустриализации» была направлена на: </w:t>
      </w:r>
    </w:p>
    <w:p w:rsidR="009047AD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 xml:space="preserve">1) всемерное развитие государственного сектора как основы социалистической экономики; </w:t>
      </w:r>
    </w:p>
    <w:p w:rsidR="009047AD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 xml:space="preserve">2) внесение в управление народным хозяйством планового начала; </w:t>
      </w:r>
    </w:p>
    <w:p w:rsidR="009047AD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 xml:space="preserve">3) установление новых взаимоотношений между городом и деревней с учетом расширения крестьянского спроса не только на продукты потребления, но и на средства производства; 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>4) сокращение непроизвольного потребления («режим экономии»), с тем чтобы сэкономленные средства направить на строительство новых заводов и фабрик [</w:t>
      </w:r>
      <w:r>
        <w:rPr>
          <w:rFonts w:ascii="Times New Roman" w:hAnsi="Times New Roman"/>
          <w:sz w:val="28"/>
          <w:szCs w:val="28"/>
        </w:rPr>
        <w:t xml:space="preserve">6, с. </w:t>
      </w:r>
      <w:r w:rsidRPr="00162A10">
        <w:rPr>
          <w:rFonts w:ascii="Times New Roman" w:hAnsi="Times New Roman"/>
          <w:sz w:val="28"/>
          <w:szCs w:val="28"/>
        </w:rPr>
        <w:t xml:space="preserve">157].  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>Программа «социалистической индустриализации» дополнялась планом реконструкции народного хозяйства, который предусматривал: изменение техники и способов производства в направлении развития энергетических мощностей, расширение массового производства, перенесение в экономику страны передовой американской и европейской технологии, рационализацию, научную организацию труда,  изменение общей структуры производства с целью развития отраслей тяжелой промышленности, перемещение производства к источникам сырья и энергии,  специализацию районов в соответствии с их природными и социальными особенностями</w:t>
      </w:r>
      <w:r>
        <w:rPr>
          <w:rFonts w:ascii="Times New Roman" w:hAnsi="Times New Roman"/>
          <w:sz w:val="28"/>
          <w:szCs w:val="28"/>
        </w:rPr>
        <w:t>.</w:t>
      </w:r>
      <w:r w:rsidRPr="00162A10">
        <w:rPr>
          <w:rFonts w:ascii="Times New Roman" w:hAnsi="Times New Roman"/>
          <w:sz w:val="28"/>
          <w:szCs w:val="28"/>
        </w:rPr>
        <w:t xml:space="preserve"> 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 xml:space="preserve">Осуществление индустриализации страны осложнялось тем, что почти одновременно проводилось социалистическое преобразование сельского хозяйства. </w:t>
      </w:r>
      <w:r w:rsidRPr="00162A10">
        <w:rPr>
          <w:rFonts w:ascii="Times New Roman" w:hAnsi="Times New Roman"/>
          <w:sz w:val="28"/>
          <w:szCs w:val="28"/>
        </w:rPr>
        <w:lastRenderedPageBreak/>
        <w:t>Это означало, что необходимые материальные и финансовые ресурсы, кадры организаторов, строителей, инженерно-технических работников партии и государства приходилось направлять и сюда.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>Основные цели индустриализации:</w:t>
      </w:r>
    </w:p>
    <w:p w:rsidR="009047AD" w:rsidRPr="00162A10" w:rsidRDefault="009047AD" w:rsidP="009047A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>ликвидация технико-экономической отсталости;</w:t>
      </w:r>
    </w:p>
    <w:p w:rsidR="009047AD" w:rsidRPr="00162A10" w:rsidRDefault="009047AD" w:rsidP="009047A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>достижение экономической независимости;</w:t>
      </w:r>
    </w:p>
    <w:p w:rsidR="009047AD" w:rsidRPr="00162A10" w:rsidRDefault="009047AD" w:rsidP="009047A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>создание мощной оборонной промышленности;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>4) первоочередное развитие базисных отраслей промышленности (топливной, металлургической, химической, машиностроения) [</w:t>
      </w:r>
      <w:r>
        <w:rPr>
          <w:rFonts w:ascii="Times New Roman" w:hAnsi="Times New Roman"/>
          <w:sz w:val="28"/>
          <w:szCs w:val="28"/>
        </w:rPr>
        <w:t>8, с.</w:t>
      </w:r>
      <w:r w:rsidRPr="00162A10">
        <w:rPr>
          <w:rFonts w:ascii="Times New Roman" w:hAnsi="Times New Roman"/>
          <w:sz w:val="28"/>
          <w:szCs w:val="28"/>
        </w:rPr>
        <w:t xml:space="preserve"> 46].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>Выполнение этих задач тормозилось отсутствием необходимых материальных и финансовых средств, что вынуждало руководство идти по пути все большей централизации распределения имевшихся в стране ресурсов. К такому решению подталкивал не только опыт гражданской войны, но и марксистские установки на существование при социализме плановой экономики.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 xml:space="preserve">Советскому Союзу предстояло осуществить индустриализацию </w:t>
      </w:r>
      <w:r>
        <w:rPr>
          <w:rFonts w:ascii="Times New Roman" w:hAnsi="Times New Roman"/>
          <w:sz w:val="28"/>
          <w:szCs w:val="28"/>
        </w:rPr>
        <w:t xml:space="preserve">исключительно </w:t>
      </w:r>
      <w:r w:rsidRPr="00162A10">
        <w:rPr>
          <w:rFonts w:ascii="Times New Roman" w:hAnsi="Times New Roman"/>
          <w:sz w:val="28"/>
          <w:szCs w:val="28"/>
        </w:rPr>
        <w:t xml:space="preserve">за счет внутренних накоплений – </w:t>
      </w:r>
      <w:r>
        <w:rPr>
          <w:rFonts w:ascii="Times New Roman" w:hAnsi="Times New Roman"/>
          <w:sz w:val="28"/>
          <w:szCs w:val="28"/>
        </w:rPr>
        <w:t xml:space="preserve">прежде всего, </w:t>
      </w:r>
      <w:r w:rsidRPr="00162A10">
        <w:rPr>
          <w:rFonts w:ascii="Times New Roman" w:hAnsi="Times New Roman"/>
          <w:sz w:val="28"/>
          <w:szCs w:val="28"/>
        </w:rPr>
        <w:t xml:space="preserve">доходов от национализированной промышленности, транспорта, торговли, банков;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162A10">
        <w:rPr>
          <w:rFonts w:ascii="Times New Roman" w:hAnsi="Times New Roman"/>
          <w:sz w:val="28"/>
          <w:szCs w:val="28"/>
        </w:rPr>
        <w:t xml:space="preserve">за счет </w:t>
      </w:r>
      <w:r>
        <w:rPr>
          <w:rFonts w:ascii="Times New Roman" w:hAnsi="Times New Roman"/>
          <w:sz w:val="28"/>
          <w:szCs w:val="28"/>
        </w:rPr>
        <w:t>средств, накопленных в сельском хозяйстве.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>В интересах изыскания средств для индустриализации было решено использовать через госбюджет также доходы других отраслей народного хозяйства, сбережения населения, внутренние займы.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>Массовая подписка населения на займы индустриализации (впервые он был проведен в 1927 году) дала значительные суммы. Достаточно сказать, что в 1927</w:t>
      </w:r>
      <w:r>
        <w:rPr>
          <w:rFonts w:ascii="Times New Roman" w:hAnsi="Times New Roman"/>
          <w:sz w:val="28"/>
          <w:szCs w:val="28"/>
        </w:rPr>
        <w:t>–</w:t>
      </w:r>
      <w:r w:rsidRPr="00162A10">
        <w:rPr>
          <w:rFonts w:ascii="Times New Roman" w:hAnsi="Times New Roman"/>
          <w:sz w:val="28"/>
          <w:szCs w:val="28"/>
        </w:rPr>
        <w:t xml:space="preserve">1928 годах с их помощью государство дополнительно получило 726 миллионов рублей </w:t>
      </w:r>
      <w:r>
        <w:rPr>
          <w:rFonts w:ascii="Times New Roman" w:hAnsi="Times New Roman"/>
          <w:sz w:val="28"/>
          <w:szCs w:val="28"/>
        </w:rPr>
        <w:t>–</w:t>
      </w:r>
      <w:r w:rsidRPr="00162A10">
        <w:rPr>
          <w:rFonts w:ascii="Times New Roman" w:hAnsi="Times New Roman"/>
          <w:sz w:val="28"/>
          <w:szCs w:val="28"/>
        </w:rPr>
        <w:t xml:space="preserve"> почти половину средств, ассигнованных в тот год на капиталовложения в промышленность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7AD">
        <w:rPr>
          <w:rFonts w:ascii="Times New Roman" w:hAnsi="Times New Roman"/>
          <w:sz w:val="28"/>
          <w:szCs w:val="28"/>
        </w:rPr>
        <w:t>[4]</w:t>
      </w:r>
      <w:r w:rsidRPr="00162A10">
        <w:rPr>
          <w:rFonts w:ascii="Times New Roman" w:hAnsi="Times New Roman"/>
          <w:sz w:val="28"/>
          <w:szCs w:val="28"/>
        </w:rPr>
        <w:t>. Немалые средства давали прямые переплаты крестьян, связанные с разницей в ценах на промышленные и сельскохозяйственные товары. Иначе говоря, кроме обычных налогов, прямых и косвенных, которые крестьянство платило государству, существовал, как отмечалось в партийных документах того времени, «</w:t>
      </w:r>
      <w:proofErr w:type="spellStart"/>
      <w:r w:rsidRPr="00162A10">
        <w:rPr>
          <w:rFonts w:ascii="Times New Roman" w:hAnsi="Times New Roman"/>
          <w:sz w:val="28"/>
          <w:szCs w:val="28"/>
        </w:rPr>
        <w:t>сверхналог</w:t>
      </w:r>
      <w:proofErr w:type="spellEnd"/>
      <w:r w:rsidRPr="00162A10">
        <w:rPr>
          <w:rFonts w:ascii="Times New Roman" w:hAnsi="Times New Roman"/>
          <w:sz w:val="28"/>
          <w:szCs w:val="28"/>
        </w:rPr>
        <w:t xml:space="preserve"> в виде переплат на промтовары и в виде </w:t>
      </w:r>
      <w:proofErr w:type="spellStart"/>
      <w:r w:rsidRPr="00162A10">
        <w:rPr>
          <w:rFonts w:ascii="Times New Roman" w:hAnsi="Times New Roman"/>
          <w:sz w:val="28"/>
          <w:szCs w:val="28"/>
        </w:rPr>
        <w:t>недополучек</w:t>
      </w:r>
      <w:proofErr w:type="spellEnd"/>
      <w:r w:rsidRPr="00162A10">
        <w:rPr>
          <w:rFonts w:ascii="Times New Roman" w:hAnsi="Times New Roman"/>
          <w:sz w:val="28"/>
          <w:szCs w:val="28"/>
        </w:rPr>
        <w:t xml:space="preserve"> по линии цен на сельскохозяйственные продукты». Речь шла, как полагали </w:t>
      </w:r>
      <w:r w:rsidRPr="00162A10">
        <w:rPr>
          <w:rFonts w:ascii="Times New Roman" w:hAnsi="Times New Roman"/>
          <w:sz w:val="28"/>
          <w:szCs w:val="28"/>
        </w:rPr>
        <w:lastRenderedPageBreak/>
        <w:t>современники, о временных «ножницах», «перекачке» средств из деревни в город с целью быстрого подъема тяжелой индустрии</w:t>
      </w:r>
      <w:r>
        <w:rPr>
          <w:rFonts w:ascii="Times New Roman" w:hAnsi="Times New Roman"/>
          <w:sz w:val="28"/>
          <w:szCs w:val="28"/>
        </w:rPr>
        <w:t>.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 xml:space="preserve">Курс, провозглашенный XIV съездом ВКП(б) в 1925 году был обозначен предельно ясно: превратить Советский Союз из страны, ввозящей оборудование, машины, орудия труда, в страну, самостоятельно производящую эту </w:t>
      </w:r>
      <w:proofErr w:type="gramStart"/>
      <w:r w:rsidRPr="00162A10">
        <w:rPr>
          <w:rFonts w:ascii="Times New Roman" w:hAnsi="Times New Roman"/>
          <w:sz w:val="28"/>
          <w:szCs w:val="28"/>
        </w:rPr>
        <w:t>технику  и</w:t>
      </w:r>
      <w:proofErr w:type="gramEnd"/>
      <w:r w:rsidRPr="00162A10">
        <w:rPr>
          <w:rFonts w:ascii="Times New Roman" w:hAnsi="Times New Roman"/>
          <w:sz w:val="28"/>
          <w:szCs w:val="28"/>
        </w:rPr>
        <w:t xml:space="preserve"> тем самым обеспечивающую свою экономическую независимость и оборонную мощь. Но какими путями решать намеченную задачу, какими темпами, в какой срок? Конкретно ответить на каждый из таких вопросов было нелегко. Председатель Госплана Г. М. Кржижановский, выражая взгляды руководства плановых органов страны, долгое время считал, что индустриализация должна пройти в СССР четыре основных этапа: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 xml:space="preserve">1) развитие добывающей промышленности и расширение производства технических культур в сельском хозяйстве; 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>2) реконструкция транспорта;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>3) обеспечение правильного размещения производитель</w:t>
      </w:r>
      <w:r w:rsidRPr="00162A10">
        <w:rPr>
          <w:rFonts w:ascii="Times New Roman" w:hAnsi="Times New Roman"/>
          <w:sz w:val="28"/>
          <w:szCs w:val="28"/>
        </w:rPr>
        <w:softHyphen/>
        <w:t>ных сил и общий подъем товарности сельского хозяйства;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 xml:space="preserve">4) развернутый фронт энергетики. 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>Переплетаясь между собой, сливаясь в единое целое, эти процессы, писал в 1927 году руководитель Госплана</w:t>
      </w:r>
      <w:r w:rsidRPr="00162A10">
        <w:rPr>
          <w:rFonts w:ascii="Times New Roman" w:hAnsi="Times New Roman"/>
          <w:b/>
          <w:sz w:val="28"/>
          <w:szCs w:val="28"/>
        </w:rPr>
        <w:t xml:space="preserve"> </w:t>
      </w:r>
      <w:r w:rsidRPr="00162A10">
        <w:rPr>
          <w:rFonts w:ascii="Times New Roman" w:hAnsi="Times New Roman"/>
          <w:sz w:val="28"/>
          <w:szCs w:val="28"/>
        </w:rPr>
        <w:t>СССР, выведут индустриализацию страны на уровень, предшествующий развернутой фазе социализма. Таким образом, индустриализация мыслилась как политика, охватывающая все отрасли народного хозяйства и рассчитанная на длительные сроки.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уже летом 1928 года </w:t>
      </w:r>
      <w:r w:rsidRPr="00162A10">
        <w:rPr>
          <w:rFonts w:ascii="Times New Roman" w:hAnsi="Times New Roman"/>
          <w:sz w:val="28"/>
          <w:szCs w:val="28"/>
        </w:rPr>
        <w:t>Кржижановский уже прямо говорил о целесообразности проведения, прежде всего «индустриализации промышленности», то есть быстрого и масштабного насыщения новейшей техникой в первую очередь этой отрасли советской экономики и ее приоритетного развития</w:t>
      </w:r>
      <w:r w:rsidRPr="009047AD">
        <w:rPr>
          <w:rFonts w:ascii="Times New Roman" w:hAnsi="Times New Roman"/>
          <w:sz w:val="28"/>
          <w:szCs w:val="28"/>
        </w:rPr>
        <w:t xml:space="preserve"> [4]</w:t>
      </w:r>
      <w:r w:rsidRPr="00162A10">
        <w:rPr>
          <w:rFonts w:ascii="Times New Roman" w:hAnsi="Times New Roman"/>
          <w:sz w:val="28"/>
          <w:szCs w:val="28"/>
        </w:rPr>
        <w:t>.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 xml:space="preserve">Выступая весной </w:t>
      </w:r>
      <w:smartTag w:uri="urn:schemas-microsoft-com:office:smarttags" w:element="metricconverter">
        <w:smartTagPr>
          <w:attr w:name="ProductID" w:val="1928 г"/>
        </w:smartTagPr>
        <w:r w:rsidRPr="00162A10">
          <w:rPr>
            <w:rFonts w:ascii="Times New Roman" w:hAnsi="Times New Roman"/>
            <w:sz w:val="28"/>
            <w:szCs w:val="28"/>
          </w:rPr>
          <w:t>1928 г</w:t>
        </w:r>
      </w:smartTag>
      <w:r w:rsidRPr="00162A10">
        <w:rPr>
          <w:rFonts w:ascii="Times New Roman" w:hAnsi="Times New Roman"/>
          <w:sz w:val="28"/>
          <w:szCs w:val="28"/>
        </w:rPr>
        <w:t>. с разъяснением положения на хлебном фронте, Сталин предостерег от любых мыслей на счет замедления темпов развития индустрии. Наоборот, ставилась задача сохранить намеченные темпы и развить их дальше. Дальнейшее форсирование темпов обостряло проблему накоплений. Выход был предложен Сталиным в речи на июльском (</w:t>
      </w:r>
      <w:smartTag w:uri="urn:schemas-microsoft-com:office:smarttags" w:element="metricconverter">
        <w:smartTagPr>
          <w:attr w:name="ProductID" w:val="1928 г"/>
        </w:smartTagPr>
        <w:r w:rsidRPr="00162A10">
          <w:rPr>
            <w:rFonts w:ascii="Times New Roman" w:hAnsi="Times New Roman"/>
            <w:sz w:val="28"/>
            <w:szCs w:val="28"/>
          </w:rPr>
          <w:t>1928 г</w:t>
        </w:r>
      </w:smartTag>
      <w:r w:rsidRPr="00162A10">
        <w:rPr>
          <w:rFonts w:ascii="Times New Roman" w:hAnsi="Times New Roman"/>
          <w:sz w:val="28"/>
          <w:szCs w:val="28"/>
        </w:rPr>
        <w:t xml:space="preserve">.) Пленуме ЦК ВКП(б), опубликованной впервые только после войны. В ней он не просто затронул вопрос о </w:t>
      </w:r>
      <w:r w:rsidRPr="00162A10">
        <w:rPr>
          <w:rFonts w:ascii="Times New Roman" w:hAnsi="Times New Roman"/>
          <w:sz w:val="28"/>
          <w:szCs w:val="28"/>
        </w:rPr>
        <w:lastRenderedPageBreak/>
        <w:t>переплатах деревни за подъем индустрии, но заговорил о «дани», о «</w:t>
      </w:r>
      <w:proofErr w:type="spellStart"/>
      <w:r w:rsidRPr="00162A10">
        <w:rPr>
          <w:rFonts w:ascii="Times New Roman" w:hAnsi="Times New Roman"/>
          <w:sz w:val="28"/>
          <w:szCs w:val="28"/>
        </w:rPr>
        <w:t>сверхналоге</w:t>
      </w:r>
      <w:proofErr w:type="spellEnd"/>
      <w:r w:rsidRPr="00162A10">
        <w:rPr>
          <w:rFonts w:ascii="Times New Roman" w:hAnsi="Times New Roman"/>
          <w:sz w:val="28"/>
          <w:szCs w:val="28"/>
        </w:rPr>
        <w:t xml:space="preserve">» с крестьян и связал эту проблему с необходимостью «сохранить и развить дальше нынешний темп развития индустрии». Одновременно в речи получил обоснование тезис об обострении классовой борьбы по мере продвижения страны к социализму. </w:t>
      </w:r>
    </w:p>
    <w:p w:rsidR="009047AD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162A10">
        <w:rPr>
          <w:rFonts w:ascii="Times New Roman" w:hAnsi="Times New Roman"/>
          <w:sz w:val="28"/>
          <w:szCs w:val="28"/>
        </w:rPr>
        <w:t xml:space="preserve">поскольку решение всего комплекса задач </w:t>
      </w:r>
      <w:r>
        <w:rPr>
          <w:rFonts w:ascii="Times New Roman" w:hAnsi="Times New Roman"/>
          <w:sz w:val="28"/>
          <w:szCs w:val="28"/>
        </w:rPr>
        <w:t>–</w:t>
      </w:r>
      <w:r w:rsidRPr="00162A10">
        <w:rPr>
          <w:rFonts w:ascii="Times New Roman" w:hAnsi="Times New Roman"/>
          <w:sz w:val="28"/>
          <w:szCs w:val="28"/>
        </w:rPr>
        <w:t xml:space="preserve"> преобразование промышленности, сельского хозяйства, рост благосостояния народа </w:t>
      </w:r>
      <w:r>
        <w:rPr>
          <w:rFonts w:ascii="Times New Roman" w:hAnsi="Times New Roman"/>
          <w:sz w:val="28"/>
          <w:szCs w:val="28"/>
        </w:rPr>
        <w:t>–</w:t>
      </w:r>
      <w:r w:rsidRPr="00162A10">
        <w:rPr>
          <w:rFonts w:ascii="Times New Roman" w:hAnsi="Times New Roman"/>
          <w:sz w:val="28"/>
          <w:szCs w:val="28"/>
        </w:rPr>
        <w:t xml:space="preserve"> требовало огромных средств, которых не было, пришлось сделать выбор и сосредоточить все средства и усилия для прорыва на узко</w:t>
      </w:r>
      <w:r>
        <w:rPr>
          <w:rFonts w:ascii="Times New Roman" w:hAnsi="Times New Roman"/>
          <w:sz w:val="28"/>
          <w:szCs w:val="28"/>
        </w:rPr>
        <w:t>м фронте. Главным признавалась «</w:t>
      </w:r>
      <w:r w:rsidRPr="00162A10">
        <w:rPr>
          <w:rFonts w:ascii="Times New Roman" w:hAnsi="Times New Roman"/>
          <w:sz w:val="28"/>
          <w:szCs w:val="28"/>
        </w:rPr>
        <w:t>битва за металл</w:t>
      </w:r>
      <w:r>
        <w:rPr>
          <w:rFonts w:ascii="Times New Roman" w:hAnsi="Times New Roman"/>
          <w:sz w:val="28"/>
          <w:szCs w:val="28"/>
        </w:rPr>
        <w:t>»</w:t>
      </w:r>
      <w:r w:rsidRPr="00162A10">
        <w:rPr>
          <w:rFonts w:ascii="Times New Roman" w:hAnsi="Times New Roman"/>
          <w:sz w:val="28"/>
          <w:szCs w:val="28"/>
        </w:rPr>
        <w:t xml:space="preserve">, подъем машиностроения. 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>Сталин провозгласил: «Мы отстаем от передовых стран на 50-100 лет. Мы должны пробежать это расстояние  в 10 лет, либо нас сомнут» [</w:t>
      </w:r>
      <w:r w:rsidRPr="009047AD">
        <w:rPr>
          <w:rFonts w:ascii="Times New Roman" w:hAnsi="Times New Roman"/>
          <w:sz w:val="28"/>
          <w:szCs w:val="28"/>
        </w:rPr>
        <w:t>4</w:t>
      </w:r>
      <w:r w:rsidRPr="00162A10">
        <w:rPr>
          <w:rFonts w:ascii="Times New Roman" w:hAnsi="Times New Roman"/>
          <w:sz w:val="28"/>
          <w:szCs w:val="28"/>
        </w:rPr>
        <w:t>].</w:t>
      </w:r>
    </w:p>
    <w:p w:rsidR="009047AD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 xml:space="preserve">Главным оппонентом Сталина выступил Бухарин. Речь идет о статье, названной спокойно, даже нейтрально «Заметки экономиста. К началу нового хозяйственного года». Автор ее твердо отстаивал решения </w:t>
      </w:r>
      <w:r w:rsidRPr="00162A10">
        <w:rPr>
          <w:rFonts w:ascii="Times New Roman" w:hAnsi="Times New Roman"/>
          <w:sz w:val="28"/>
          <w:szCs w:val="28"/>
          <w:lang w:val="en-US"/>
        </w:rPr>
        <w:t>XV</w:t>
      </w:r>
      <w:r w:rsidRPr="00162A10">
        <w:rPr>
          <w:rFonts w:ascii="Times New Roman" w:hAnsi="Times New Roman"/>
          <w:sz w:val="28"/>
          <w:szCs w:val="28"/>
        </w:rPr>
        <w:t xml:space="preserve"> съезда партии, ленинские идеи использования нэпа в интересах строительства социализма. Он по-прежнему стоял за возможно более бескризисное общественное воспроизводство в интересах пролетариата и его многомиллионного союзника. Наивно полагать, писал Бухарин, будто максимум годовой перекачки из крестьянского хозяйства в промышленность обеспечит максимальный темп индустриализации. Нет, длительно наивысший темп получится лишь при таком сочетании, когда промышленность подымается на активно растущем сельском хозяйстве, обеспечивающем быстрое реальное накопление. 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 xml:space="preserve">«Заметки экономиста» заканчивались глубокими рассуждениями об общих сложностях реконструктивного периода, о наличии бюрократических преград, излишней </w:t>
      </w:r>
      <w:proofErr w:type="spellStart"/>
      <w:r w:rsidRPr="00162A10">
        <w:rPr>
          <w:rFonts w:ascii="Times New Roman" w:hAnsi="Times New Roman"/>
          <w:sz w:val="28"/>
          <w:szCs w:val="28"/>
        </w:rPr>
        <w:t>гиперцентрализации</w:t>
      </w:r>
      <w:proofErr w:type="spellEnd"/>
      <w:r w:rsidRPr="00162A10">
        <w:rPr>
          <w:rFonts w:ascii="Times New Roman" w:hAnsi="Times New Roman"/>
          <w:sz w:val="28"/>
          <w:szCs w:val="28"/>
        </w:rPr>
        <w:t>, то есть о препятствиях, сдерживающих творчество масс. «У нас,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62A10">
        <w:rPr>
          <w:rFonts w:ascii="Times New Roman" w:hAnsi="Times New Roman"/>
          <w:sz w:val="28"/>
          <w:szCs w:val="28"/>
        </w:rPr>
        <w:t>заключает автор,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62A10">
        <w:rPr>
          <w:rFonts w:ascii="Times New Roman" w:hAnsi="Times New Roman"/>
          <w:sz w:val="28"/>
          <w:szCs w:val="28"/>
        </w:rPr>
        <w:t xml:space="preserve"> должен быть пущен в ход, сделан мобильным максимум хозяйственных факторов, работающих на социализм. Это предполагает сложнейшую комбинацию личной, групповой, массовой, общественной и государственной инициативы» [</w:t>
      </w:r>
      <w:r>
        <w:rPr>
          <w:rFonts w:ascii="Times New Roman" w:hAnsi="Times New Roman"/>
          <w:sz w:val="28"/>
          <w:szCs w:val="28"/>
        </w:rPr>
        <w:t xml:space="preserve">3, с. </w:t>
      </w:r>
      <w:r w:rsidRPr="00162A10">
        <w:rPr>
          <w:rFonts w:ascii="Times New Roman" w:hAnsi="Times New Roman"/>
          <w:sz w:val="28"/>
          <w:szCs w:val="28"/>
        </w:rPr>
        <w:t>196].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 xml:space="preserve">В статье Бухарина практически отвергается предложенный Сталиным в </w:t>
      </w:r>
      <w:smartTag w:uri="urn:schemas-microsoft-com:office:smarttags" w:element="metricconverter">
        <w:smartTagPr>
          <w:attr w:name="ProductID" w:val="1928 г"/>
        </w:smartTagPr>
        <w:r w:rsidRPr="00162A10">
          <w:rPr>
            <w:rFonts w:ascii="Times New Roman" w:hAnsi="Times New Roman"/>
            <w:sz w:val="28"/>
            <w:szCs w:val="28"/>
          </w:rPr>
          <w:t>1928 г</w:t>
        </w:r>
      </w:smartTag>
      <w:r w:rsidRPr="00162A10">
        <w:rPr>
          <w:rFonts w:ascii="Times New Roman" w:hAnsi="Times New Roman"/>
          <w:sz w:val="28"/>
          <w:szCs w:val="28"/>
        </w:rPr>
        <w:t xml:space="preserve">. путь последующего преобразования экономики. Бухарин ратовал за приверженность решениям, принятым на высшем партийном форуме в </w:t>
      </w:r>
      <w:smartTag w:uri="urn:schemas-microsoft-com:office:smarttags" w:element="metricconverter">
        <w:smartTagPr>
          <w:attr w:name="ProductID" w:val="1927 г"/>
        </w:smartTagPr>
        <w:r w:rsidRPr="00162A10">
          <w:rPr>
            <w:rFonts w:ascii="Times New Roman" w:hAnsi="Times New Roman"/>
            <w:sz w:val="28"/>
            <w:szCs w:val="28"/>
          </w:rPr>
          <w:t>1927 г</w:t>
        </w:r>
      </w:smartTag>
      <w:r w:rsidRPr="00162A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A10">
        <w:rPr>
          <w:rFonts w:ascii="Times New Roman" w:hAnsi="Times New Roman"/>
          <w:sz w:val="28"/>
          <w:szCs w:val="28"/>
        </w:rPr>
        <w:t xml:space="preserve">Дискуссии вокруг </w:t>
      </w:r>
      <w:r w:rsidRPr="00162A10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proofErr w:type="gramStart"/>
      <w:r w:rsidRPr="00162A10">
        <w:rPr>
          <w:rFonts w:ascii="Times New Roman" w:hAnsi="Times New Roman"/>
          <w:sz w:val="28"/>
          <w:szCs w:val="28"/>
        </w:rPr>
        <w:t>на пятилетку</w:t>
      </w:r>
      <w:proofErr w:type="gramEnd"/>
      <w:r w:rsidRPr="00162A10">
        <w:rPr>
          <w:rFonts w:ascii="Times New Roman" w:hAnsi="Times New Roman"/>
          <w:sz w:val="28"/>
          <w:szCs w:val="28"/>
        </w:rPr>
        <w:t xml:space="preserve"> продолжались, когда в ноябре </w:t>
      </w:r>
      <w:smartTag w:uri="urn:schemas-microsoft-com:office:smarttags" w:element="metricconverter">
        <w:smartTagPr>
          <w:attr w:name="ProductID" w:val="1928 г"/>
        </w:smartTagPr>
        <w:r w:rsidRPr="00162A10">
          <w:rPr>
            <w:rFonts w:ascii="Times New Roman" w:hAnsi="Times New Roman"/>
            <w:sz w:val="28"/>
            <w:szCs w:val="28"/>
          </w:rPr>
          <w:t>1928 г</w:t>
        </w:r>
      </w:smartTag>
      <w:r w:rsidRPr="00162A10">
        <w:rPr>
          <w:rFonts w:ascii="Times New Roman" w:hAnsi="Times New Roman"/>
          <w:sz w:val="28"/>
          <w:szCs w:val="28"/>
        </w:rPr>
        <w:t>. состоялся Пленум ЦК ВПК(б), рассмотревший контрольные цифры на 1928/29 г. Доклады Рыкова, Кржижановского, Куйбышева свидетельствовали о единодушии в определении темпов роста промышленности. Упор делался на ускорение, но с учетом реальных возможностей самой промышленности и других отраслей народного хозяйства. «Мы должны,</w:t>
      </w:r>
      <w:r>
        <w:rPr>
          <w:rFonts w:ascii="Times New Roman" w:hAnsi="Times New Roman"/>
          <w:sz w:val="28"/>
          <w:szCs w:val="28"/>
        </w:rPr>
        <w:t xml:space="preserve"> – отмечал Кржижановский, –</w:t>
      </w:r>
      <w:r w:rsidRPr="00162A10">
        <w:rPr>
          <w:rFonts w:ascii="Times New Roman" w:hAnsi="Times New Roman"/>
          <w:sz w:val="28"/>
          <w:szCs w:val="28"/>
        </w:rPr>
        <w:t xml:space="preserve"> идти еще по тому фарватеру, который намечен предшествующими годами нашей работы, поворот руля нашей экономической политики сейчас не нужен» [</w:t>
      </w:r>
      <w:r>
        <w:rPr>
          <w:rFonts w:ascii="Times New Roman" w:hAnsi="Times New Roman"/>
          <w:sz w:val="28"/>
          <w:szCs w:val="28"/>
        </w:rPr>
        <w:t>7, с.</w:t>
      </w:r>
      <w:r w:rsidRPr="00162A10">
        <w:rPr>
          <w:rFonts w:ascii="Times New Roman" w:hAnsi="Times New Roman"/>
          <w:sz w:val="28"/>
          <w:szCs w:val="28"/>
        </w:rPr>
        <w:t xml:space="preserve"> 133].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 xml:space="preserve">В столкновении двух точек зрения на выход из кризиса, </w:t>
      </w:r>
      <w:proofErr w:type="spellStart"/>
      <w:r w:rsidRPr="00162A10">
        <w:rPr>
          <w:rFonts w:ascii="Times New Roman" w:hAnsi="Times New Roman"/>
          <w:sz w:val="28"/>
          <w:szCs w:val="28"/>
        </w:rPr>
        <w:t>бухаринской</w:t>
      </w:r>
      <w:proofErr w:type="spellEnd"/>
      <w:r w:rsidRPr="00162A10">
        <w:rPr>
          <w:rFonts w:ascii="Times New Roman" w:hAnsi="Times New Roman"/>
          <w:sz w:val="28"/>
          <w:szCs w:val="28"/>
        </w:rPr>
        <w:t xml:space="preserve"> и сталинской, победила последняя. Позиция Н. И. Бухарина и его единомышленников была осуждена как «правый уклон», а сами они лишились своих высоких партийных и государственных постов. Произошло это не только потому, что генсек уже достаточно надежно контролировал аппарат, включая его верхние эшелоны – Политбюро и ЦК. Его намерение не распутывать, а одним ударом разрубить тугой политико-экономический узел в значительной степени соответствовало настроениям, господствовавшим в партии.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 xml:space="preserve">Оценивая сейчас дискуссии тех далеких лет, одни историки поддерживают позицию Бухарина, а другие разделяют сомнения сторонников </w:t>
      </w:r>
      <w:r>
        <w:rPr>
          <w:rFonts w:ascii="Times New Roman" w:hAnsi="Times New Roman"/>
          <w:sz w:val="28"/>
          <w:szCs w:val="28"/>
        </w:rPr>
        <w:t>Сталина</w:t>
      </w:r>
      <w:r w:rsidRPr="00162A10">
        <w:rPr>
          <w:rFonts w:ascii="Times New Roman" w:hAnsi="Times New Roman"/>
          <w:sz w:val="28"/>
          <w:szCs w:val="28"/>
        </w:rPr>
        <w:t xml:space="preserve">. Они полагают, что модель Бухарина «с научной точки зрения была труднореализуемой в тех условиях», ибо имеющихся в стране ресурсов явно не хватало для сбалансированного и динамичного развития всех отраслей народного хозяйства в рамках рыночной экономики. По их подсчетам, при сохранении нэпа в сложившемся виде, экономику СССР ожидал 1-2% ежегодного роста при увеличении населения на 2% в год. В такой ситуации доля национального дохода страны к середине </w:t>
      </w:r>
      <w:r>
        <w:rPr>
          <w:rFonts w:ascii="Times New Roman" w:hAnsi="Times New Roman"/>
          <w:sz w:val="28"/>
          <w:szCs w:val="28"/>
        </w:rPr>
        <w:t>19</w:t>
      </w:r>
      <w:r w:rsidRPr="00162A10">
        <w:rPr>
          <w:rFonts w:ascii="Times New Roman" w:hAnsi="Times New Roman"/>
          <w:sz w:val="28"/>
          <w:szCs w:val="28"/>
        </w:rPr>
        <w:t xml:space="preserve">30-х гг. могла составить лишь 15% уровня США, в то время как в </w:t>
      </w:r>
      <w:smartTag w:uri="urn:schemas-microsoft-com:office:smarttags" w:element="metricconverter">
        <w:smartTagPr>
          <w:attr w:name="ProductID" w:val="1913 г"/>
        </w:smartTagPr>
        <w:r w:rsidRPr="00162A10">
          <w:rPr>
            <w:rFonts w:ascii="Times New Roman" w:hAnsi="Times New Roman"/>
            <w:sz w:val="28"/>
            <w:szCs w:val="28"/>
          </w:rPr>
          <w:t>1913 г</w:t>
        </w:r>
      </w:smartTag>
      <w:r w:rsidRPr="00162A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162A10">
        <w:rPr>
          <w:rFonts w:ascii="Times New Roman" w:hAnsi="Times New Roman"/>
          <w:sz w:val="28"/>
          <w:szCs w:val="28"/>
        </w:rPr>
        <w:t xml:space="preserve">на равнялась 30%. «Еще хуже, </w:t>
      </w:r>
      <w:r>
        <w:rPr>
          <w:rFonts w:ascii="Times New Roman" w:hAnsi="Times New Roman"/>
          <w:sz w:val="28"/>
          <w:szCs w:val="28"/>
        </w:rPr>
        <w:t>–</w:t>
      </w:r>
      <w:r w:rsidRPr="00162A10">
        <w:rPr>
          <w:rFonts w:ascii="Times New Roman" w:hAnsi="Times New Roman"/>
          <w:sz w:val="28"/>
          <w:szCs w:val="28"/>
        </w:rPr>
        <w:t xml:space="preserve"> подчеркивают эти ученые, </w:t>
      </w:r>
      <w:r>
        <w:rPr>
          <w:rFonts w:ascii="Times New Roman" w:hAnsi="Times New Roman"/>
          <w:sz w:val="28"/>
          <w:szCs w:val="28"/>
        </w:rPr>
        <w:t>–</w:t>
      </w:r>
      <w:r w:rsidRPr="00162A10">
        <w:rPr>
          <w:rFonts w:ascii="Times New Roman" w:hAnsi="Times New Roman"/>
          <w:sz w:val="28"/>
          <w:szCs w:val="28"/>
        </w:rPr>
        <w:t xml:space="preserve"> складывалось положение по новейшим отраслям промышленности. Здесь отставание измерялось уже десятками раз, и даже сокращение его казалось невозможным. При такой отсталой экономике невозможно было бы иметь не то что сильные, а минимально допустимые для любой страны вооруженные силы. Перед партийным и государственным руководством в конце </w:t>
      </w:r>
      <w:r>
        <w:rPr>
          <w:rFonts w:ascii="Times New Roman" w:hAnsi="Times New Roman"/>
          <w:sz w:val="28"/>
          <w:szCs w:val="28"/>
        </w:rPr>
        <w:t>19</w:t>
      </w:r>
      <w:r w:rsidRPr="00162A10">
        <w:rPr>
          <w:rFonts w:ascii="Times New Roman" w:hAnsi="Times New Roman"/>
          <w:sz w:val="28"/>
          <w:szCs w:val="28"/>
        </w:rPr>
        <w:t>20-х гг. вырисовывалась перспектива экономической стагнации, военного бессилия» [</w:t>
      </w:r>
      <w:r w:rsidRPr="009047AD">
        <w:rPr>
          <w:rFonts w:ascii="Times New Roman" w:hAnsi="Times New Roman"/>
          <w:sz w:val="28"/>
          <w:szCs w:val="28"/>
        </w:rPr>
        <w:t>4</w:t>
      </w:r>
      <w:r w:rsidRPr="00162A10">
        <w:rPr>
          <w:rFonts w:ascii="Times New Roman" w:hAnsi="Times New Roman"/>
          <w:sz w:val="28"/>
          <w:szCs w:val="28"/>
        </w:rPr>
        <w:t>].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lastRenderedPageBreak/>
        <w:t>Все дальнейшие мероприятия характеризуются усилением роли директивного планирования, административного и полицейского нажима, развертывания грандиозных массовых кампаний, направленных на ускорение темпов социалистического строительства. Сталин и его выдвиженцы выступают активными сторонниками «социалистического наступления» и свертывания нэпа. Атака должна была идти по всем правилам военных действий с провозглашением фронтов: «фронта индустриализации», «фронта коллективизации», «культурного фронта».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>Развертывание «фронта индустриализации» выливалось в строительство новых промышленных объектов, усиление режима экономии, добровольно-принудительное распространение «займов индустриализации», установление карточного снабжения населения городов и рабочих поселков. Эти мероприятия сопровождались вытеснением частного сектора из экономики. На протяжении 1928 и 1929 гг. неоднократно менялись ставки прогрессивного налогообложения, прежде всего на промыслы и акцизы, увеличение налогов вдвое привело к свертыванию нэпманского предпринимательства, закрытию частных магазинов и лавок и, как результат, к расцвету спекуляции на «черном рынке». В продолжающемся ухудшении жизни была обвинена деревня, кулак как главный виновник трудностей. Нагнеталось враждебное отношение к крестьянству как косной и инертной массе, как носителю мелкобуржуазного сознания, препятствующего социалистическим преобразованиям. Все шире распространялся лозунг: «Закон индустриализации – конец деревне, нищей, драной, невежественной!». На помощь уполномоченным по хлебозаготовкам партийные органы посылали в деревню рабочих промышленных предприятий, исподволь подготавливая массовый поход рабочих в деревню</w:t>
      </w:r>
      <w:r>
        <w:rPr>
          <w:rFonts w:ascii="Times New Roman" w:hAnsi="Times New Roman"/>
          <w:sz w:val="28"/>
          <w:szCs w:val="28"/>
        </w:rPr>
        <w:t>.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A10">
        <w:rPr>
          <w:rFonts w:ascii="Times New Roman" w:hAnsi="Times New Roman"/>
          <w:sz w:val="28"/>
          <w:szCs w:val="28"/>
        </w:rPr>
        <w:t xml:space="preserve">В начале </w:t>
      </w:r>
      <w:smartTag w:uri="urn:schemas-microsoft-com:office:smarttags" w:element="metricconverter">
        <w:smartTagPr>
          <w:attr w:name="ProductID" w:val="1929 г"/>
        </w:smartTagPr>
        <w:r w:rsidRPr="00162A10">
          <w:rPr>
            <w:rFonts w:ascii="Times New Roman" w:hAnsi="Times New Roman"/>
            <w:sz w:val="28"/>
            <w:szCs w:val="28"/>
          </w:rPr>
          <w:t>1929 г</w:t>
        </w:r>
      </w:smartTag>
      <w:r w:rsidRPr="00162A10">
        <w:rPr>
          <w:rFonts w:ascii="Times New Roman" w:hAnsi="Times New Roman"/>
          <w:sz w:val="28"/>
          <w:szCs w:val="28"/>
        </w:rPr>
        <w:t xml:space="preserve">. началась кампания по развертыванию массового социалистического соревнования на фабриках, заводах, на транспорте, в строительстве. В течение нескольких месяцев вся пресса во главе с «Правдой», партийные, профсоюзные, комсомольские органы усиленно пропагандировали различные трудовые почины, многие из которых были подхвачены рабочими. Широкое распространение получили такие формы соревнования, как движения ударников, движение за принятие встречных планов, «непрерывка», движение «догнать и перегнать» капиталистические страны по объемам производства и </w:t>
      </w:r>
      <w:r w:rsidRPr="00162A10">
        <w:rPr>
          <w:rFonts w:ascii="Times New Roman" w:hAnsi="Times New Roman"/>
          <w:sz w:val="28"/>
          <w:szCs w:val="28"/>
        </w:rPr>
        <w:lastRenderedPageBreak/>
        <w:t>производительности труда и др. социалистические соревнования провозглашались одним из главных условий выполнения заданий пятилетки.</w:t>
      </w:r>
    </w:p>
    <w:p w:rsidR="009047AD" w:rsidRPr="00162A10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Pr="00162A10">
        <w:rPr>
          <w:rFonts w:ascii="Times New Roman" w:hAnsi="Times New Roman"/>
          <w:sz w:val="28"/>
          <w:szCs w:val="28"/>
        </w:rPr>
        <w:t xml:space="preserve"> стратегии реконструкции </w:t>
      </w:r>
      <w:r>
        <w:rPr>
          <w:rFonts w:ascii="Times New Roman" w:hAnsi="Times New Roman"/>
          <w:sz w:val="28"/>
          <w:szCs w:val="28"/>
        </w:rPr>
        <w:t xml:space="preserve">советской экономики </w:t>
      </w:r>
      <w:r w:rsidRPr="00162A10">
        <w:rPr>
          <w:rFonts w:ascii="Times New Roman" w:hAnsi="Times New Roman"/>
          <w:sz w:val="28"/>
          <w:szCs w:val="28"/>
        </w:rPr>
        <w:t xml:space="preserve">приоритетное значение приобрела проблема наращивания оборонного потенциала, которая стимулировала ускорение индустриализации. </w:t>
      </w:r>
    </w:p>
    <w:p w:rsidR="009047AD" w:rsidRDefault="009047AD" w:rsidP="009047A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047AD" w:rsidRDefault="009047AD" w:rsidP="009047A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52A3C">
        <w:rPr>
          <w:rFonts w:ascii="Times New Roman" w:hAnsi="Times New Roman"/>
          <w:b/>
          <w:bCs/>
          <w:sz w:val="28"/>
          <w:szCs w:val="28"/>
        </w:rPr>
        <w:t>Библиографический список</w:t>
      </w:r>
    </w:p>
    <w:p w:rsidR="009047AD" w:rsidRPr="00652A3C" w:rsidRDefault="009047AD" w:rsidP="009047A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A3C">
        <w:rPr>
          <w:rFonts w:ascii="Times New Roman" w:hAnsi="Times New Roman"/>
          <w:sz w:val="28"/>
          <w:szCs w:val="28"/>
        </w:rPr>
        <w:t>Берхин</w:t>
      </w:r>
      <w:proofErr w:type="spellEnd"/>
      <w:r w:rsidRPr="00652A3C">
        <w:rPr>
          <w:rFonts w:ascii="Times New Roman" w:hAnsi="Times New Roman"/>
          <w:sz w:val="28"/>
          <w:szCs w:val="28"/>
        </w:rPr>
        <w:t xml:space="preserve">, И. В. История СССР: Советский период: Учеб. пособие для ВУЗов / И. В. </w:t>
      </w:r>
      <w:proofErr w:type="spellStart"/>
      <w:r w:rsidRPr="00652A3C">
        <w:rPr>
          <w:rFonts w:ascii="Times New Roman" w:hAnsi="Times New Roman"/>
          <w:sz w:val="28"/>
          <w:szCs w:val="28"/>
        </w:rPr>
        <w:t>Берхин</w:t>
      </w:r>
      <w:proofErr w:type="spellEnd"/>
      <w:r w:rsidRPr="00652A3C">
        <w:rPr>
          <w:rFonts w:ascii="Times New Roman" w:hAnsi="Times New Roman"/>
          <w:sz w:val="28"/>
          <w:szCs w:val="28"/>
        </w:rPr>
        <w:t>.  – М</w:t>
      </w:r>
      <w:r>
        <w:rPr>
          <w:rFonts w:ascii="Times New Roman" w:hAnsi="Times New Roman"/>
          <w:sz w:val="28"/>
          <w:szCs w:val="28"/>
        </w:rPr>
        <w:t>осква</w:t>
      </w:r>
      <w:r w:rsidRPr="00652A3C">
        <w:rPr>
          <w:rFonts w:ascii="Times New Roman" w:hAnsi="Times New Roman"/>
          <w:sz w:val="28"/>
          <w:szCs w:val="28"/>
        </w:rPr>
        <w:t>: Высшая школа, 1987. – 325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A3C">
        <w:rPr>
          <w:rFonts w:ascii="Times New Roman" w:hAnsi="Times New Roman"/>
          <w:sz w:val="28"/>
          <w:szCs w:val="28"/>
        </w:rPr>
        <w:t>с.</w:t>
      </w:r>
    </w:p>
    <w:p w:rsidR="009047AD" w:rsidRPr="00652A3C" w:rsidRDefault="009047AD" w:rsidP="009047A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A3C">
        <w:rPr>
          <w:rFonts w:ascii="Times New Roman" w:hAnsi="Times New Roman"/>
          <w:sz w:val="28"/>
          <w:szCs w:val="28"/>
        </w:rPr>
        <w:t xml:space="preserve">Богомазов, Г. Г. Формирование основ социалистического хозяйственного механизма в СССР в 20 – 30-е гг. / Г. Г. Богомазов. – </w:t>
      </w:r>
      <w:proofErr w:type="gramStart"/>
      <w:r w:rsidRPr="00652A3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енинград </w:t>
      </w:r>
      <w:r w:rsidRPr="00652A3C">
        <w:rPr>
          <w:rFonts w:ascii="Times New Roman" w:hAnsi="Times New Roman"/>
          <w:sz w:val="28"/>
          <w:szCs w:val="28"/>
        </w:rPr>
        <w:t>:</w:t>
      </w:r>
      <w:proofErr w:type="gramEnd"/>
      <w:r w:rsidRPr="00652A3C">
        <w:rPr>
          <w:rFonts w:ascii="Times New Roman" w:hAnsi="Times New Roman"/>
          <w:sz w:val="28"/>
          <w:szCs w:val="28"/>
        </w:rPr>
        <w:t xml:space="preserve"> Изд</w:t>
      </w:r>
      <w:r>
        <w:rPr>
          <w:rFonts w:ascii="Times New Roman" w:hAnsi="Times New Roman"/>
          <w:sz w:val="28"/>
          <w:szCs w:val="28"/>
        </w:rPr>
        <w:t>-</w:t>
      </w:r>
      <w:r w:rsidRPr="00652A3C">
        <w:rPr>
          <w:rFonts w:ascii="Times New Roman" w:hAnsi="Times New Roman"/>
          <w:sz w:val="28"/>
          <w:szCs w:val="28"/>
        </w:rPr>
        <w:t xml:space="preserve">во ЛГУ, 1983. </w:t>
      </w:r>
      <w:r>
        <w:rPr>
          <w:rFonts w:ascii="Times New Roman" w:hAnsi="Times New Roman"/>
          <w:sz w:val="28"/>
          <w:szCs w:val="28"/>
        </w:rPr>
        <w:t>–</w:t>
      </w:r>
      <w:r w:rsidRPr="00652A3C">
        <w:rPr>
          <w:rFonts w:ascii="Times New Roman" w:hAnsi="Times New Roman"/>
          <w:sz w:val="28"/>
          <w:szCs w:val="28"/>
        </w:rPr>
        <w:t xml:space="preserve"> 160 с.  </w:t>
      </w:r>
    </w:p>
    <w:p w:rsidR="009047AD" w:rsidRDefault="009047AD" w:rsidP="009047A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A3C">
        <w:rPr>
          <w:rFonts w:ascii="Times New Roman" w:hAnsi="Times New Roman"/>
          <w:sz w:val="28"/>
          <w:szCs w:val="28"/>
        </w:rPr>
        <w:t xml:space="preserve">Дмитренко, В. П. Формирование административно-командной системы в 20-30-е гг./ В. П. Дмитриенко. </w:t>
      </w:r>
      <w:r>
        <w:rPr>
          <w:rFonts w:ascii="Times New Roman" w:hAnsi="Times New Roman"/>
          <w:sz w:val="28"/>
          <w:szCs w:val="28"/>
        </w:rPr>
        <w:t>–</w:t>
      </w:r>
      <w:r w:rsidRPr="00652A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2A3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осква </w:t>
      </w:r>
      <w:r w:rsidRPr="00652A3C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Наука,</w:t>
      </w:r>
      <w:r w:rsidRPr="00652A3C">
        <w:rPr>
          <w:rFonts w:ascii="Times New Roman" w:hAnsi="Times New Roman"/>
          <w:sz w:val="28"/>
          <w:szCs w:val="28"/>
        </w:rPr>
        <w:t xml:space="preserve"> 1992. – 321 с.</w:t>
      </w:r>
    </w:p>
    <w:p w:rsidR="009047AD" w:rsidRPr="009047AD" w:rsidRDefault="009047AD" w:rsidP="009047A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9047AD">
        <w:rPr>
          <w:rFonts w:ascii="Times New Roman" w:hAnsi="Times New Roman"/>
          <w:sz w:val="28"/>
          <w:szCs w:val="28"/>
        </w:rPr>
        <w:t xml:space="preserve">Документы XX века. – </w:t>
      </w:r>
      <w:proofErr w:type="gramStart"/>
      <w:r w:rsidRPr="009047AD">
        <w:rPr>
          <w:rFonts w:ascii="Times New Roman" w:hAnsi="Times New Roman"/>
          <w:sz w:val="28"/>
          <w:szCs w:val="28"/>
        </w:rPr>
        <w:t>URL :</w:t>
      </w:r>
      <w:proofErr w:type="gramEnd"/>
      <w:r w:rsidRPr="009047AD">
        <w:rPr>
          <w:rFonts w:ascii="Times New Roman" w:hAnsi="Times New Roman"/>
          <w:sz w:val="28"/>
          <w:szCs w:val="28"/>
        </w:rPr>
        <w:t xml:space="preserve"> http://doc20vek.ru//. – Текст : электронный. </w:t>
      </w:r>
    </w:p>
    <w:p w:rsidR="009047AD" w:rsidRPr="00652A3C" w:rsidRDefault="009047AD" w:rsidP="009047A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A3C">
        <w:rPr>
          <w:rFonts w:ascii="Times New Roman" w:hAnsi="Times New Roman"/>
          <w:sz w:val="28"/>
          <w:szCs w:val="28"/>
        </w:rPr>
        <w:t xml:space="preserve">Дьяконова, И. А. Новые монографии о массовых источниках по истории промышленности в России / И. А. Дьяконова, М. Ю. </w:t>
      </w:r>
      <w:proofErr w:type="spellStart"/>
      <w:r w:rsidRPr="00652A3C">
        <w:rPr>
          <w:rFonts w:ascii="Times New Roman" w:hAnsi="Times New Roman"/>
          <w:sz w:val="28"/>
          <w:szCs w:val="28"/>
        </w:rPr>
        <w:t>Лачаева</w:t>
      </w:r>
      <w:proofErr w:type="spellEnd"/>
      <w:r w:rsidRPr="00652A3C">
        <w:rPr>
          <w:rFonts w:ascii="Times New Roman" w:hAnsi="Times New Roman"/>
          <w:sz w:val="28"/>
          <w:szCs w:val="28"/>
        </w:rPr>
        <w:t xml:space="preserve"> //Отечественная история</w:t>
      </w:r>
      <w:r>
        <w:rPr>
          <w:rFonts w:ascii="Times New Roman" w:hAnsi="Times New Roman"/>
          <w:sz w:val="28"/>
          <w:szCs w:val="28"/>
        </w:rPr>
        <w:t>. –</w:t>
      </w:r>
      <w:r w:rsidRPr="00652A3C">
        <w:rPr>
          <w:rFonts w:ascii="Times New Roman" w:hAnsi="Times New Roman"/>
          <w:sz w:val="28"/>
          <w:szCs w:val="28"/>
        </w:rPr>
        <w:t xml:space="preserve"> 1997. </w:t>
      </w:r>
      <w:r>
        <w:rPr>
          <w:rFonts w:ascii="Times New Roman" w:hAnsi="Times New Roman"/>
          <w:sz w:val="28"/>
          <w:szCs w:val="28"/>
        </w:rPr>
        <w:t>–</w:t>
      </w:r>
      <w:r w:rsidRPr="00652A3C">
        <w:rPr>
          <w:rFonts w:ascii="Times New Roman" w:hAnsi="Times New Roman"/>
          <w:sz w:val="28"/>
          <w:szCs w:val="28"/>
        </w:rPr>
        <w:t xml:space="preserve"> № 3. </w:t>
      </w:r>
      <w:r>
        <w:rPr>
          <w:rFonts w:ascii="Times New Roman" w:hAnsi="Times New Roman"/>
          <w:sz w:val="28"/>
          <w:szCs w:val="28"/>
        </w:rPr>
        <w:t>–</w:t>
      </w:r>
      <w:r w:rsidRPr="00652A3C">
        <w:rPr>
          <w:rFonts w:ascii="Times New Roman" w:hAnsi="Times New Roman"/>
          <w:sz w:val="28"/>
          <w:szCs w:val="28"/>
        </w:rPr>
        <w:t xml:space="preserve"> С. 209–210. </w:t>
      </w:r>
    </w:p>
    <w:p w:rsidR="009047AD" w:rsidRPr="00652A3C" w:rsidRDefault="009047AD" w:rsidP="009047A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A3C">
        <w:rPr>
          <w:rFonts w:ascii="Times New Roman" w:hAnsi="Times New Roman"/>
          <w:sz w:val="28"/>
          <w:szCs w:val="28"/>
        </w:rPr>
        <w:t>Кожинов</w:t>
      </w:r>
      <w:proofErr w:type="spellEnd"/>
      <w:r w:rsidRPr="00652A3C">
        <w:rPr>
          <w:rFonts w:ascii="Times New Roman" w:hAnsi="Times New Roman"/>
          <w:sz w:val="28"/>
          <w:szCs w:val="28"/>
        </w:rPr>
        <w:t xml:space="preserve">, В. В. Россия. Век ХХ-й (1901-1939). От начала столетия до «загадочного» 1937 года: опыт беспристрастного исследования / В. В. </w:t>
      </w:r>
      <w:proofErr w:type="spellStart"/>
      <w:r w:rsidRPr="00652A3C">
        <w:rPr>
          <w:rFonts w:ascii="Times New Roman" w:hAnsi="Times New Roman"/>
          <w:sz w:val="28"/>
          <w:szCs w:val="28"/>
        </w:rPr>
        <w:t>Кожинов</w:t>
      </w:r>
      <w:proofErr w:type="spellEnd"/>
      <w:r w:rsidRPr="00652A3C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652A3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осква </w:t>
      </w:r>
      <w:r w:rsidRPr="00652A3C">
        <w:rPr>
          <w:rFonts w:ascii="Times New Roman" w:hAnsi="Times New Roman"/>
          <w:sz w:val="28"/>
          <w:szCs w:val="28"/>
        </w:rPr>
        <w:t>:</w:t>
      </w:r>
      <w:proofErr w:type="gramEnd"/>
      <w:r w:rsidRPr="00652A3C">
        <w:rPr>
          <w:rFonts w:ascii="Times New Roman" w:hAnsi="Times New Roman"/>
          <w:sz w:val="28"/>
          <w:szCs w:val="28"/>
        </w:rPr>
        <w:t xml:space="preserve"> Алгоритм, 2001. – 448 с.</w:t>
      </w:r>
    </w:p>
    <w:p w:rsidR="009047AD" w:rsidRPr="00652A3C" w:rsidRDefault="009047AD" w:rsidP="009047A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A3C">
        <w:rPr>
          <w:rFonts w:ascii="Times New Roman" w:hAnsi="Times New Roman"/>
          <w:sz w:val="28"/>
          <w:szCs w:val="28"/>
        </w:rPr>
        <w:t>Лельчук</w:t>
      </w:r>
      <w:proofErr w:type="spellEnd"/>
      <w:r w:rsidRPr="00652A3C">
        <w:rPr>
          <w:rFonts w:ascii="Times New Roman" w:hAnsi="Times New Roman"/>
          <w:sz w:val="28"/>
          <w:szCs w:val="28"/>
        </w:rPr>
        <w:t xml:space="preserve">, В. С. Индустриализация СССР: история, опыт, проблемы /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52A3C">
        <w:rPr>
          <w:rFonts w:ascii="Times New Roman" w:hAnsi="Times New Roman"/>
          <w:sz w:val="28"/>
          <w:szCs w:val="28"/>
        </w:rPr>
        <w:t xml:space="preserve">В. С. </w:t>
      </w:r>
      <w:proofErr w:type="spellStart"/>
      <w:r w:rsidRPr="00652A3C">
        <w:rPr>
          <w:rFonts w:ascii="Times New Roman" w:hAnsi="Times New Roman"/>
          <w:sz w:val="28"/>
          <w:szCs w:val="28"/>
        </w:rPr>
        <w:t>Лельчук</w:t>
      </w:r>
      <w:proofErr w:type="spellEnd"/>
      <w:r w:rsidRPr="00652A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652A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2A3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осква </w:t>
      </w:r>
      <w:r w:rsidRPr="00652A3C">
        <w:rPr>
          <w:rFonts w:ascii="Times New Roman" w:hAnsi="Times New Roman"/>
          <w:sz w:val="28"/>
          <w:szCs w:val="28"/>
        </w:rPr>
        <w:t>:</w:t>
      </w:r>
      <w:proofErr w:type="gramEnd"/>
      <w:r w:rsidRPr="00652A3C">
        <w:rPr>
          <w:rFonts w:ascii="Times New Roman" w:hAnsi="Times New Roman"/>
          <w:sz w:val="28"/>
          <w:szCs w:val="28"/>
        </w:rPr>
        <w:t xml:space="preserve"> Политиздат, 1989. – 304 с.</w:t>
      </w:r>
    </w:p>
    <w:p w:rsidR="009047AD" w:rsidRPr="00652A3C" w:rsidRDefault="009047AD" w:rsidP="009047A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A3C">
        <w:rPr>
          <w:rFonts w:ascii="Times New Roman" w:hAnsi="Times New Roman"/>
          <w:sz w:val="28"/>
          <w:szCs w:val="28"/>
        </w:rPr>
        <w:t>Ратьковский</w:t>
      </w:r>
      <w:proofErr w:type="spellEnd"/>
      <w:r w:rsidRPr="00652A3C">
        <w:rPr>
          <w:rFonts w:ascii="Times New Roman" w:hAnsi="Times New Roman"/>
          <w:sz w:val="28"/>
          <w:szCs w:val="28"/>
        </w:rPr>
        <w:t xml:space="preserve">, И. С. История Советской России: Учебник для ВУЗов /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52A3C">
        <w:rPr>
          <w:rFonts w:ascii="Times New Roman" w:hAnsi="Times New Roman"/>
          <w:sz w:val="28"/>
          <w:szCs w:val="28"/>
        </w:rPr>
        <w:t xml:space="preserve">И. С. </w:t>
      </w:r>
      <w:proofErr w:type="spellStart"/>
      <w:r w:rsidRPr="00652A3C">
        <w:rPr>
          <w:rFonts w:ascii="Times New Roman" w:hAnsi="Times New Roman"/>
          <w:sz w:val="28"/>
          <w:szCs w:val="28"/>
        </w:rPr>
        <w:t>Ратьковский</w:t>
      </w:r>
      <w:proofErr w:type="spellEnd"/>
      <w:r w:rsidRPr="00652A3C">
        <w:rPr>
          <w:rFonts w:ascii="Times New Roman" w:hAnsi="Times New Roman"/>
          <w:sz w:val="28"/>
          <w:szCs w:val="28"/>
        </w:rPr>
        <w:t xml:space="preserve">, М. В. </w:t>
      </w:r>
      <w:proofErr w:type="spellStart"/>
      <w:r w:rsidRPr="00652A3C">
        <w:rPr>
          <w:rFonts w:ascii="Times New Roman" w:hAnsi="Times New Roman"/>
          <w:sz w:val="28"/>
          <w:szCs w:val="28"/>
        </w:rPr>
        <w:t>Ходяков</w:t>
      </w:r>
      <w:proofErr w:type="spellEnd"/>
      <w:r w:rsidRPr="00652A3C">
        <w:rPr>
          <w:rFonts w:ascii="Times New Roman" w:hAnsi="Times New Roman"/>
          <w:sz w:val="28"/>
          <w:szCs w:val="28"/>
        </w:rPr>
        <w:t>. – С</w:t>
      </w:r>
      <w:r>
        <w:rPr>
          <w:rFonts w:ascii="Times New Roman" w:hAnsi="Times New Roman"/>
          <w:sz w:val="28"/>
          <w:szCs w:val="28"/>
        </w:rPr>
        <w:t>анкт-</w:t>
      </w:r>
      <w:proofErr w:type="gramStart"/>
      <w:r>
        <w:rPr>
          <w:rFonts w:ascii="Times New Roman" w:hAnsi="Times New Roman"/>
          <w:sz w:val="28"/>
          <w:szCs w:val="28"/>
        </w:rPr>
        <w:t xml:space="preserve">Петербург </w:t>
      </w:r>
      <w:r w:rsidRPr="00652A3C">
        <w:rPr>
          <w:rFonts w:ascii="Times New Roman" w:hAnsi="Times New Roman"/>
          <w:sz w:val="28"/>
          <w:szCs w:val="28"/>
        </w:rPr>
        <w:t>:</w:t>
      </w:r>
      <w:proofErr w:type="gramEnd"/>
      <w:r w:rsidRPr="00652A3C">
        <w:rPr>
          <w:rFonts w:ascii="Times New Roman" w:hAnsi="Times New Roman"/>
          <w:sz w:val="28"/>
          <w:szCs w:val="28"/>
        </w:rPr>
        <w:t xml:space="preserve"> Издательство «Лань», 1999. – 315 с.</w:t>
      </w:r>
    </w:p>
    <w:p w:rsidR="009047AD" w:rsidRPr="00652A3C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7AD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047AD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047AD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047AD" w:rsidRDefault="009047AD" w:rsidP="009047A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788B" w:rsidRDefault="003D788B" w:rsidP="009047AD">
      <w:pPr>
        <w:spacing w:line="360" w:lineRule="auto"/>
        <w:jc w:val="both"/>
      </w:pPr>
    </w:p>
    <w:sectPr w:rsidR="003D788B" w:rsidSect="009047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72C1C"/>
    <w:multiLevelType w:val="hybridMultilevel"/>
    <w:tmpl w:val="C0924A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2253D5"/>
    <w:multiLevelType w:val="hybridMultilevel"/>
    <w:tmpl w:val="D1CE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05"/>
    <w:rsid w:val="002D2605"/>
    <w:rsid w:val="003D788B"/>
    <w:rsid w:val="009047AD"/>
    <w:rsid w:val="00D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686546-65E5-483C-A97A-934175BD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Ирина Александровна</dc:creator>
  <cp:lastModifiedBy>Пользователь Windows</cp:lastModifiedBy>
  <cp:revision>2</cp:revision>
  <dcterms:created xsi:type="dcterms:W3CDTF">2021-04-28T17:46:00Z</dcterms:created>
  <dcterms:modified xsi:type="dcterms:W3CDTF">2021-04-28T17:46:00Z</dcterms:modified>
</cp:coreProperties>
</file>