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ED" w:rsidRPr="00B731ED" w:rsidRDefault="00B731ED" w:rsidP="00B731ED">
      <w:pPr>
        <w:shd w:val="clear" w:color="auto" w:fill="FFFFFF"/>
        <w:spacing w:before="120" w:after="120" w:line="288" w:lineRule="atLeast"/>
        <w:jc w:val="center"/>
        <w:outlineLvl w:val="0"/>
        <w:rPr>
          <w:b/>
          <w:color w:val="333333"/>
          <w:kern w:val="36"/>
          <w:sz w:val="40"/>
          <w:szCs w:val="40"/>
        </w:rPr>
      </w:pPr>
      <w:r w:rsidRPr="00B731ED">
        <w:rPr>
          <w:b/>
          <w:color w:val="333333"/>
          <w:kern w:val="36"/>
          <w:sz w:val="40"/>
          <w:szCs w:val="40"/>
        </w:rPr>
        <w:t>«Детское экспериментирование</w:t>
      </w:r>
    </w:p>
    <w:p w:rsidR="00B731ED" w:rsidRPr="00B731ED" w:rsidRDefault="00B731ED" w:rsidP="00B731ED">
      <w:pPr>
        <w:shd w:val="clear" w:color="auto" w:fill="FFFFFF"/>
        <w:spacing w:before="120" w:after="120" w:line="288" w:lineRule="atLeast"/>
        <w:jc w:val="center"/>
        <w:outlineLvl w:val="0"/>
        <w:rPr>
          <w:b/>
          <w:color w:val="333333"/>
          <w:kern w:val="36"/>
          <w:sz w:val="40"/>
          <w:szCs w:val="40"/>
        </w:rPr>
      </w:pPr>
      <w:r w:rsidRPr="00B731ED">
        <w:rPr>
          <w:b/>
          <w:color w:val="333333"/>
          <w:kern w:val="36"/>
          <w:sz w:val="40"/>
          <w:szCs w:val="40"/>
        </w:rPr>
        <w:t xml:space="preserve"> как метод познания мира»</w:t>
      </w:r>
    </w:p>
    <w:p w:rsidR="00A82AFE" w:rsidRPr="00A82AFE" w:rsidRDefault="00A82AFE" w:rsidP="00E81A8C">
      <w:pPr>
        <w:ind w:firstLine="709"/>
        <w:jc w:val="both"/>
      </w:pPr>
      <w:r w:rsidRPr="00A82AFE">
        <w:t>Развивающемуся обществу нужны современно образованные, нравственные, предприимчивые люди, отличающиеся мобильностью, конструктивностью мышления, которые могут самостоятельно принимать решения в  ситуации выбора, прогнозируя их возможные последствия. Поэтому, задача современного обучения состоит не просто в сообщении знаний, а в превращении знаний в инструмент творческого освоения мира. Оно должно строиться как самостоятельный творческий поиск. А это во многом зависит от педагогов, работающих с дошкольниками, то есть стоящими у истоков становления личности.</w:t>
      </w:r>
    </w:p>
    <w:p w:rsidR="00A82AFE" w:rsidRPr="00A82AFE" w:rsidRDefault="00A82AFE" w:rsidP="00E81A8C">
      <w:pPr>
        <w:ind w:firstLine="709"/>
        <w:jc w:val="both"/>
      </w:pPr>
      <w:r w:rsidRPr="00A82AFE">
        <w:t>С особой остротой встает вопрос о развитии у детей положительного отношения к познанию. Один из возможных путей – создание условий для детского экспериментирования, где каждый ребенок может найти себе дело по силам, интересам и способностям.</w:t>
      </w:r>
    </w:p>
    <w:p w:rsidR="00A82AFE" w:rsidRPr="00A82AFE" w:rsidRDefault="00A82AFE" w:rsidP="00E81A8C">
      <w:pPr>
        <w:ind w:firstLine="709"/>
        <w:jc w:val="both"/>
      </w:pPr>
      <w:r w:rsidRPr="00A82AFE">
        <w:t>Детское экспериментирование претендует на роль    ведущей деятельности в период дошкольного детства, основу которой составляет познавательное ориентирование. Главным доказательством этого является тот факт, что деятельность экспериментирования пронизывает все сферы детской жизни, в том числе и игровую, которая возникает значительно позже деятельности экспериментирования и строится самими детьми, что способствует их саморазвитию</w:t>
      </w:r>
      <w:r w:rsidR="00CE29A6">
        <w:t>,</w:t>
      </w:r>
      <w:r w:rsidRPr="00A82AFE">
        <w:t xml:space="preserve"> именно эта деятельность идёт от самого ребёнка с первых месяцев его жизни.  Л.С.Выготский неоднократно говорил, что в дошкольном возрасте экспериментирование является ведущим, а в первые три года - практически единственным способом познания мира, уходя своими корнями в манипулирование предметами. Современные исследователи (Савенков А.И., Иванова А.И., Куликовская И.Э., </w:t>
      </w:r>
      <w:proofErr w:type="spellStart"/>
      <w:r w:rsidRPr="00A82AFE">
        <w:t>Дыбина</w:t>
      </w:r>
      <w:proofErr w:type="spellEnd"/>
      <w:r w:rsidRPr="00A82AFE">
        <w:t xml:space="preserve"> О.В. и др.) рекомендуют использовать метод экспериментирования в работе с детьми дошкольного возраста.</w:t>
      </w:r>
    </w:p>
    <w:p w:rsidR="00A82AFE" w:rsidRPr="00A82AFE" w:rsidRDefault="00CE29A6" w:rsidP="00E81A8C">
      <w:pPr>
        <w:ind w:firstLine="709"/>
        <w:jc w:val="both"/>
      </w:pPr>
      <w:r>
        <w:t>Однако</w:t>
      </w:r>
      <w:r w:rsidR="00A82AFE" w:rsidRPr="00A82AFE">
        <w:t xml:space="preserve"> детское экспериментирование в практике ДОУ используется ещё недостаточно широко, хотя оно является важнейшим средством развития таких качеств личности, как творческая активность и самостоятельность. Это обусловлено рядом причин.</w:t>
      </w:r>
    </w:p>
    <w:p w:rsidR="00A82AFE" w:rsidRPr="00A82AFE" w:rsidRDefault="00A82AFE" w:rsidP="00E81A8C">
      <w:pPr>
        <w:ind w:firstLine="709"/>
        <w:jc w:val="both"/>
      </w:pPr>
      <w:r w:rsidRPr="00A82AFE">
        <w:t xml:space="preserve">Известно, что дети любят возиться с песком, водой. А как мы на это реагируем? «Не подходи, не бери, брось сейчас же». Так и не успевает маленький исследователь удовлетворить свое любопытство. А с годами желание познакомиться с тем, что запрещают - накапливается. В старшем дошкольном возрасте это любопытство принимает неожиданную форму. Экспериментирование с различными материалами заинтересовывает детей своим процессом. </w:t>
      </w:r>
    </w:p>
    <w:p w:rsidR="00A82AFE" w:rsidRPr="00A82AFE" w:rsidRDefault="00A82AFE" w:rsidP="00E81A8C">
      <w:pPr>
        <w:ind w:firstLine="709"/>
        <w:jc w:val="both"/>
      </w:pPr>
      <w:r w:rsidRPr="00A82AFE">
        <w:t xml:space="preserve">Педагогическое значение правильного понимания этой проблемы состоит в том, что экспериментирование играет большую роль в формировании у ребенка способов и приемов овладения любой деятельностью. </w:t>
      </w:r>
    </w:p>
    <w:p w:rsidR="00A82AFE" w:rsidRPr="00A82AFE" w:rsidRDefault="00A82AFE" w:rsidP="00E81A8C">
      <w:pPr>
        <w:ind w:firstLine="567"/>
        <w:jc w:val="both"/>
      </w:pPr>
      <w:r w:rsidRPr="00A82AFE">
        <w:t xml:space="preserve">Главное достоинство метода эксперимента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В детском саду экспериментирование является тем методом обучения, который позволяет ребенку моделировать в своем сознании картину мира, основанную на собственных наблюдениях, опытах установление взаимозависимостей и закономерностей. </w:t>
      </w:r>
    </w:p>
    <w:p w:rsidR="00ED5DB3" w:rsidRPr="00ED5DB3" w:rsidRDefault="00ED5DB3" w:rsidP="00BF425B">
      <w:pPr>
        <w:ind w:firstLine="567"/>
        <w:jc w:val="both"/>
      </w:pPr>
      <w:bookmarkStart w:id="0" w:name="_GoBack"/>
      <w:bookmarkEnd w:id="0"/>
      <w:r w:rsidRPr="00ED5DB3">
        <w:t>Также мало методической литературы по организации экспериментирования, которая помогла бы раскрыть методику  работы по данному направлению.</w:t>
      </w:r>
    </w:p>
    <w:p w:rsidR="00ED5DB3" w:rsidRPr="00ED5DB3" w:rsidRDefault="00ED5DB3" w:rsidP="00E81A8C">
      <w:pPr>
        <w:ind w:firstLine="567"/>
        <w:jc w:val="both"/>
      </w:pPr>
      <w:r w:rsidRPr="00ED5DB3">
        <w:t xml:space="preserve"> Кроме того, педагогу надо суметь подобрать из имеющихся методических разработок то, что учитывает, с одной стороны, задачи развития, а с другой стороны, актуальные интересы детей. Зачастую рациональный опыт взрослого сужает границы </w:t>
      </w:r>
      <w:r w:rsidRPr="00ED5DB3">
        <w:lastRenderedPageBreak/>
        <w:t>накопления детьми личного опыта взаимодействия с предметами и явлениями, а ребёнку дошкольного возраста свойственны любознательность, желание самостоятельно искать причину.</w:t>
      </w:r>
    </w:p>
    <w:p w:rsidR="00ED5DB3" w:rsidRPr="00ED5DB3" w:rsidRDefault="00ED5DB3" w:rsidP="00E81A8C">
      <w:pPr>
        <w:ind w:firstLine="567"/>
        <w:jc w:val="both"/>
      </w:pPr>
      <w:r w:rsidRPr="00ED5DB3">
        <w:t xml:space="preserve">Тема элементарного экспериментирования представляет для детей живой интерес. Дети – пытливые исследователи окружающего мира. Эта особенность заложена в них природой. </w:t>
      </w:r>
    </w:p>
    <w:p w:rsidR="00ED5DB3" w:rsidRPr="00ED5DB3" w:rsidRDefault="00ED5DB3" w:rsidP="00E81A8C">
      <w:pPr>
        <w:ind w:firstLine="567"/>
        <w:jc w:val="both"/>
      </w:pPr>
      <w:r w:rsidRPr="00ED5DB3">
        <w:t xml:space="preserve">Каждое новое знание приоткрывает ребенку малоизвестные стороны познаваемого объекта, порождает вопросы, догадки. </w:t>
      </w:r>
    </w:p>
    <w:p w:rsidR="00ED5DB3" w:rsidRPr="00ED5DB3" w:rsidRDefault="00ED5DB3" w:rsidP="00E81A8C">
      <w:pPr>
        <w:ind w:firstLine="567"/>
        <w:jc w:val="both"/>
      </w:pPr>
      <w:r w:rsidRPr="00ED5DB3">
        <w:t xml:space="preserve">Чем разнообразнее и интенсивнее поисковая деятельность, тем больше новой информации получает ребенок. Тем быстрее и полноценнее он развивается. </w:t>
      </w:r>
    </w:p>
    <w:p w:rsidR="00ED5DB3" w:rsidRPr="00ED5DB3" w:rsidRDefault="00ED5DB3" w:rsidP="00E81A8C">
      <w:pPr>
        <w:ind w:firstLine="567"/>
        <w:jc w:val="both"/>
      </w:pPr>
      <w:r w:rsidRPr="00ED5DB3">
        <w:t xml:space="preserve">В работах многих отечественных педагогов (Г. М. </w:t>
      </w:r>
      <w:proofErr w:type="spellStart"/>
      <w:r w:rsidRPr="00ED5DB3">
        <w:t>Ляминой</w:t>
      </w:r>
      <w:proofErr w:type="spellEnd"/>
      <w:r w:rsidRPr="00ED5DB3">
        <w:t xml:space="preserve">, А. П. Усовой, Е. А. Панько и других) говорится о необходимости включения дошкольников в осмысленную деятельность, в процессе которой они сами могли бы обнаружить все новые и новые свойства предметов. Их сходство и различия. О предоставлении им возможности приобретать знания самостоятельно. </w:t>
      </w:r>
    </w:p>
    <w:p w:rsidR="00ED5DB3" w:rsidRPr="00ED5DB3" w:rsidRDefault="00ED5DB3" w:rsidP="00E81A8C">
      <w:pPr>
        <w:ind w:firstLine="567"/>
        <w:jc w:val="both"/>
      </w:pPr>
      <w:r w:rsidRPr="00ED5DB3">
        <w:t xml:space="preserve">Причины, по их мнению, встречающейся интеллектуальной пассивности детей, часто лежат в ограниченности интеллектуальных впечатлений, интересов ребенка. Вместе с тем, будучи не в состоянии справиться с самым простым заданием, дети быстро выполняют его, если оно переводится в практическую плоскость или в игру. В связи с этим особый интерес представляет изучение детского экспериментирования. </w:t>
      </w:r>
    </w:p>
    <w:p w:rsidR="00ED5DB3" w:rsidRPr="00ED5DB3" w:rsidRDefault="00ED5DB3" w:rsidP="00E81A8C">
      <w:pPr>
        <w:ind w:firstLine="567"/>
        <w:jc w:val="both"/>
      </w:pPr>
      <w:r w:rsidRPr="00ED5DB3">
        <w:t>Практика работы с детьми показывает, что они очень любят исследовать. Это объясняетс</w:t>
      </w:r>
      <w:r w:rsidR="00E94CF8">
        <w:t xml:space="preserve">я тем, что им присуще наглядно - </w:t>
      </w:r>
      <w:r w:rsidRPr="00ED5DB3">
        <w:t xml:space="preserve">действенное и наглядно – образное мышление, а экспериментирование, как никакой метод, соответствует этим возрастным особенностям. </w:t>
      </w:r>
    </w:p>
    <w:p w:rsidR="00ED5DB3" w:rsidRPr="00ED5DB3" w:rsidRDefault="00ED5DB3" w:rsidP="00E81A8C">
      <w:pPr>
        <w:ind w:firstLine="567"/>
        <w:jc w:val="both"/>
      </w:pPr>
      <w:r w:rsidRPr="00ED5DB3">
        <w:t xml:space="preserve">В дошкольном возрасте он – ведущий, а в первые три года – практически единственный способ познания мира. </w:t>
      </w:r>
    </w:p>
    <w:p w:rsidR="00ED5DB3" w:rsidRPr="00ED5DB3" w:rsidRDefault="00ED5DB3" w:rsidP="00E81A8C">
      <w:pPr>
        <w:ind w:firstLine="567"/>
        <w:jc w:val="both"/>
      </w:pPr>
      <w:r w:rsidRPr="00ED5DB3">
        <w:t xml:space="preserve">Усваивается все прочно и надолго, когда ребенок слышит и делает все сам. </w:t>
      </w:r>
    </w:p>
    <w:p w:rsidR="00ED5DB3" w:rsidRPr="00ED5DB3" w:rsidRDefault="00E94CF8" w:rsidP="00E81A8C">
      <w:pPr>
        <w:ind w:firstLine="567"/>
        <w:jc w:val="both"/>
      </w:pPr>
      <w:r>
        <w:t>В процессе экспери</w:t>
      </w:r>
      <w:r w:rsidR="00ED5DB3" w:rsidRPr="00ED5DB3">
        <w:t>ментирования дошкольники учатся ставить цель, решать проблемы и проверять их опытным путем, делать выводы. Большую радость, удивление и даже восторг они испытывают от своих маленьких и больших “открытий”, которые вызывают у детей чувство удовлетворения от проделанной работы.</w:t>
      </w:r>
    </w:p>
    <w:p w:rsidR="00ED5DB3" w:rsidRPr="00ED5DB3" w:rsidRDefault="00ED5DB3" w:rsidP="00E81A8C">
      <w:pPr>
        <w:ind w:firstLine="567"/>
        <w:jc w:val="both"/>
      </w:pPr>
      <w:r w:rsidRPr="00ED5DB3">
        <w:t xml:space="preserve">  </w:t>
      </w:r>
      <w:proofErr w:type="gramStart"/>
      <w:r w:rsidRPr="00ED5DB3">
        <w:t>В процессе экспериментирования дошкольник получает возможность удовлетворить присущую ему любознательность (Почему?</w:t>
      </w:r>
      <w:proofErr w:type="gramEnd"/>
      <w:r w:rsidRPr="00ED5DB3">
        <w:t xml:space="preserve"> Зачем? Как? </w:t>
      </w:r>
      <w:proofErr w:type="gramStart"/>
      <w:r w:rsidRPr="00ED5DB3">
        <w:t>Что будет, если…?),  почувствовать себя ученым, исследователем, первооткрывателем.</w:t>
      </w:r>
      <w:proofErr w:type="gramEnd"/>
    </w:p>
    <w:p w:rsidR="00ED5DB3" w:rsidRPr="00ED5DB3" w:rsidRDefault="00ED5DB3" w:rsidP="00E81A8C">
      <w:pPr>
        <w:ind w:firstLine="567"/>
        <w:jc w:val="both"/>
      </w:pPr>
      <w:r w:rsidRPr="00ED5DB3">
        <w:t>Цель поисково-экспериментальной деятельности дошкольников:</w:t>
      </w:r>
    </w:p>
    <w:p w:rsidR="00ED5DB3" w:rsidRPr="00ED5DB3" w:rsidRDefault="00ED5DB3" w:rsidP="00E81A8C">
      <w:pPr>
        <w:ind w:firstLine="567"/>
        <w:jc w:val="both"/>
      </w:pPr>
      <w:r w:rsidRPr="00ED5DB3">
        <w:t>Развитие познавательных интересов, потребности и способности, самостоятельной поисковой деятельности на базе обогащённого и сформированного эмоционально-чувственного опыта.</w:t>
      </w:r>
    </w:p>
    <w:p w:rsidR="00ED5DB3" w:rsidRPr="00ED5DB3" w:rsidRDefault="00ED5DB3" w:rsidP="00E81A8C">
      <w:pPr>
        <w:ind w:firstLine="567"/>
        <w:jc w:val="both"/>
      </w:pPr>
      <w:r w:rsidRPr="00ED5DB3">
        <w:t>Задачи:</w:t>
      </w:r>
    </w:p>
    <w:p w:rsidR="00ED5DB3" w:rsidRPr="00ED5DB3" w:rsidRDefault="00ED5DB3" w:rsidP="00E81A8C">
      <w:pPr>
        <w:ind w:firstLine="567"/>
        <w:jc w:val="both"/>
      </w:pPr>
      <w:r w:rsidRPr="00ED5DB3">
        <w:t xml:space="preserve">Вызвать интерес к поисковой деятельности. </w:t>
      </w:r>
    </w:p>
    <w:p w:rsidR="00ED5DB3" w:rsidRPr="00ED5DB3" w:rsidRDefault="00ED5DB3" w:rsidP="00E81A8C">
      <w:pPr>
        <w:ind w:firstLine="567"/>
        <w:jc w:val="both"/>
      </w:pPr>
      <w:r w:rsidRPr="00ED5DB3">
        <w:t>Учить детей видеть и выделять проблему эксперимента.</w:t>
      </w:r>
    </w:p>
    <w:p w:rsidR="00ED5DB3" w:rsidRPr="00ED5DB3" w:rsidRDefault="00ED5DB3" w:rsidP="00E81A8C">
      <w:pPr>
        <w:ind w:firstLine="567"/>
        <w:jc w:val="both"/>
      </w:pPr>
      <w:r w:rsidRPr="00ED5DB3">
        <w:t>Принимать и ставить перед собой цель эксперимента.</w:t>
      </w:r>
    </w:p>
    <w:p w:rsidR="00ED5DB3" w:rsidRPr="00ED5DB3" w:rsidRDefault="00ED5DB3" w:rsidP="00E81A8C">
      <w:pPr>
        <w:ind w:firstLine="567"/>
        <w:jc w:val="both"/>
      </w:pPr>
      <w:r w:rsidRPr="00ED5DB3">
        <w:t>Отбирать средства и материалы для самостоятельной деятельности.</w:t>
      </w:r>
    </w:p>
    <w:p w:rsidR="00ED5DB3" w:rsidRPr="00ED5DB3" w:rsidRDefault="00ED5DB3" w:rsidP="00E81A8C">
      <w:pPr>
        <w:ind w:firstLine="567"/>
        <w:jc w:val="both"/>
      </w:pPr>
      <w:r w:rsidRPr="00ED5DB3">
        <w:t>Развивать личностные свойства: целеустремлённость, настойчивость, решительность.</w:t>
      </w:r>
    </w:p>
    <w:p w:rsidR="00ED5DB3" w:rsidRPr="00ED5DB3" w:rsidRDefault="00ED5DB3" w:rsidP="00E81A8C">
      <w:pPr>
        <w:ind w:firstLine="567"/>
        <w:jc w:val="both"/>
      </w:pPr>
      <w:r w:rsidRPr="00ED5DB3">
        <w:t>Обогащать сознание содержательно упорядоченными сведениями о мире.</w:t>
      </w:r>
    </w:p>
    <w:p w:rsidR="00ED5DB3" w:rsidRPr="00ED5DB3" w:rsidRDefault="00ED5DB3" w:rsidP="00E81A8C">
      <w:pPr>
        <w:ind w:firstLine="567"/>
        <w:jc w:val="both"/>
      </w:pPr>
      <w:r w:rsidRPr="00ED5DB3">
        <w:t>В своей деятельности мы опираемся на ведущие принципы развития дошкольников:</w:t>
      </w:r>
    </w:p>
    <w:p w:rsidR="00ED5DB3" w:rsidRPr="00ED5DB3" w:rsidRDefault="00ED5DB3" w:rsidP="00E81A8C">
      <w:pPr>
        <w:ind w:firstLine="567"/>
        <w:jc w:val="both"/>
      </w:pPr>
      <w:r w:rsidRPr="00ED5DB3">
        <w:t>Принцип психологической комфортности – заключается в снятии стрессовых факторов;</w:t>
      </w:r>
    </w:p>
    <w:p w:rsidR="00ED5DB3" w:rsidRPr="00ED5DB3" w:rsidRDefault="00ED5DB3" w:rsidP="00E81A8C">
      <w:pPr>
        <w:ind w:firstLine="567"/>
        <w:jc w:val="both"/>
      </w:pPr>
      <w:r w:rsidRPr="00ED5DB3">
        <w:t xml:space="preserve">Принцип </w:t>
      </w:r>
      <w:proofErr w:type="spellStart"/>
      <w:r w:rsidRPr="00ED5DB3">
        <w:t>природосообразности</w:t>
      </w:r>
      <w:proofErr w:type="spellEnd"/>
      <w:r w:rsidRPr="00ED5DB3">
        <w:t xml:space="preserve"> – развитие в соответствии с природой ребёнка, его здоровьем, психической и физической конституций, его способностями и склонностями, индивидуальными особенностями, восприятием;</w:t>
      </w:r>
    </w:p>
    <w:p w:rsidR="00ED5DB3" w:rsidRPr="00ED5DB3" w:rsidRDefault="00ED5DB3" w:rsidP="00E81A8C">
      <w:pPr>
        <w:ind w:firstLine="567"/>
        <w:jc w:val="both"/>
      </w:pPr>
      <w:r w:rsidRPr="00ED5DB3">
        <w:lastRenderedPageBreak/>
        <w:t>Принцип дифференцированного подхода – решаются задачи эффективной психологической помощи воспитанникам в совершенствовании их личности, способствует созданию специальных педагогических ситуаций, помогающих раскрыть психофизические, личностные способности и возможности воспитанников;</w:t>
      </w:r>
    </w:p>
    <w:p w:rsidR="00ED5DB3" w:rsidRPr="00ED5DB3" w:rsidRDefault="00ED5DB3" w:rsidP="00E81A8C">
      <w:pPr>
        <w:ind w:firstLine="567"/>
        <w:jc w:val="both"/>
      </w:pPr>
      <w:r w:rsidRPr="00ED5DB3">
        <w:t>Принцип деятельности – включение ребёнка в игровую, познавательную, поисковую деятельность с целью стимулирования активной жизненной позиции;</w:t>
      </w:r>
    </w:p>
    <w:p w:rsidR="00ED5DB3" w:rsidRPr="00ED5DB3" w:rsidRDefault="00ED5DB3" w:rsidP="00E81A8C">
      <w:pPr>
        <w:ind w:firstLine="567"/>
        <w:jc w:val="both"/>
      </w:pPr>
      <w:r w:rsidRPr="00ED5DB3">
        <w:t>Принцип творчества – максимальная ориентация на творческое начало в игровой и продуктивной деятельности дошкольников, приобретение им собственного опыта творческой деятельности;</w:t>
      </w:r>
    </w:p>
    <w:p w:rsidR="00ED5DB3" w:rsidRPr="00ED5DB3" w:rsidRDefault="00ED5DB3" w:rsidP="00E81A8C">
      <w:pPr>
        <w:ind w:firstLine="567"/>
        <w:jc w:val="both"/>
      </w:pPr>
      <w:r w:rsidRPr="00ED5DB3">
        <w:t xml:space="preserve">Принцип интеграции – </w:t>
      </w:r>
      <w:proofErr w:type="spellStart"/>
      <w:r w:rsidRPr="00ED5DB3">
        <w:t>интегративность</w:t>
      </w:r>
      <w:proofErr w:type="spellEnd"/>
      <w:r w:rsidRPr="00ED5DB3">
        <w:t xml:space="preserve"> всех процессов, реализующихся в образовательном пространстве (обучение и воспитание, развитие и саморазвитие, природная и социальная сфера ребёнка, детская и взрослая субкультура).</w:t>
      </w:r>
    </w:p>
    <w:p w:rsidR="00ED5DB3" w:rsidRPr="00ED5DB3" w:rsidRDefault="00ED5DB3" w:rsidP="00E81A8C">
      <w:pPr>
        <w:ind w:firstLine="567"/>
        <w:jc w:val="both"/>
      </w:pPr>
      <w:r w:rsidRPr="00ED5DB3">
        <w:t>Толчком к началу экспериментирования часто служит удивление, любопытство, выдвинутая кем - то проблема или просьба. Поэтому мы использовали в работе все существующие разновидности экспериментов:</w:t>
      </w:r>
    </w:p>
    <w:p w:rsidR="00ED5DB3" w:rsidRPr="00ED5DB3" w:rsidRDefault="00ED5DB3" w:rsidP="00E81A8C">
      <w:pPr>
        <w:ind w:firstLine="567"/>
        <w:jc w:val="both"/>
      </w:pPr>
      <w:r w:rsidRPr="00ED5DB3">
        <w:t>случайные наблюдения и эксперименты (не требуют специальной подготовки, проводятся экспромтом в той ситуации, которая сложилась на тот момент, когда дети увидели что-то интересное;</w:t>
      </w:r>
    </w:p>
    <w:p w:rsidR="00ED5DB3" w:rsidRPr="00ED5DB3" w:rsidRDefault="00ED5DB3" w:rsidP="00E81A8C">
      <w:pPr>
        <w:ind w:firstLine="567"/>
        <w:jc w:val="both"/>
      </w:pPr>
      <w:r w:rsidRPr="00ED5DB3">
        <w:t>плановые наблюдения и эксперименты (заранее запланированные);</w:t>
      </w:r>
    </w:p>
    <w:p w:rsidR="00ED5DB3" w:rsidRPr="00ED5DB3" w:rsidRDefault="00ED5DB3" w:rsidP="00E81A8C">
      <w:pPr>
        <w:ind w:firstLine="567"/>
        <w:jc w:val="both"/>
      </w:pPr>
      <w:r w:rsidRPr="00ED5DB3">
        <w:t>эксперименты как ответ на детские вопросы (проводится как ответ на вопрос ребенка). То, что детям не давались прямые ответы на вопросы, стимулировало их интеллектуальное развитие, пытливость ума и способности опытным путем находить ответ.  </w:t>
      </w:r>
    </w:p>
    <w:p w:rsidR="00ED5DB3" w:rsidRPr="00ED5DB3" w:rsidRDefault="00ED5DB3" w:rsidP="00E81A8C">
      <w:pPr>
        <w:ind w:firstLine="567"/>
        <w:jc w:val="both"/>
      </w:pPr>
      <w:r w:rsidRPr="00ED5DB3">
        <w:t>  Итак:  в раннем детстве ребенок интуитивно знакомится с миром посредством ощущения, восприятия. Внимание детей двух лет привлекают самые разнообразные предметы. Малыш обследует объекты самыми разнообразными способами: вертит, крутит, трясет, бросает и др.     Для этого в подавляющем большинстве случаев даже не требуется специальное оборудование. Исследованию подвергаются растения, животные, человек, объекты неживой природы.</w:t>
      </w:r>
    </w:p>
    <w:p w:rsidR="0071083E" w:rsidRPr="0071083E" w:rsidRDefault="008E0C92" w:rsidP="00E81A8C">
      <w:pPr>
        <w:ind w:firstLine="567"/>
        <w:jc w:val="both"/>
      </w:pPr>
      <w:r>
        <w:t>В работе по экспери</w:t>
      </w:r>
      <w:r w:rsidR="0071083E" w:rsidRPr="0071083E">
        <w:t>ментированию с дошкольниками необходимо учитывать следующие моменты:</w:t>
      </w:r>
    </w:p>
    <w:p w:rsidR="0071083E" w:rsidRPr="0071083E" w:rsidRDefault="008E0C92" w:rsidP="00E81A8C">
      <w:pPr>
        <w:ind w:firstLine="567"/>
        <w:jc w:val="both"/>
      </w:pPr>
      <w:r>
        <w:t>в</w:t>
      </w:r>
      <w:r w:rsidR="0071083E" w:rsidRPr="0071083E">
        <w:t>се предлагаемые мероприятия должны быть эмоционально окрашены, вызвать у детей положительные эмоции и желание действовать.</w:t>
      </w:r>
    </w:p>
    <w:p w:rsidR="0071083E" w:rsidRPr="0071083E" w:rsidRDefault="0071083E" w:rsidP="00E81A8C">
      <w:pPr>
        <w:ind w:firstLine="567"/>
        <w:jc w:val="both"/>
      </w:pPr>
      <w:r w:rsidRPr="0071083E">
        <w:t>Для детей дошкольного возраста актуален принцип повтора, поэтому ко многим мероприятиям можно и нужно возвращаться в процессе работы, даже вводить их в ранг традиционных.</w:t>
      </w:r>
    </w:p>
    <w:p w:rsidR="0071083E" w:rsidRPr="0071083E" w:rsidRDefault="0071083E" w:rsidP="00E81A8C">
      <w:pPr>
        <w:ind w:firstLine="567"/>
        <w:jc w:val="both"/>
      </w:pPr>
      <w:r w:rsidRPr="0071083E">
        <w:t>За один раз можно рассмотреть одно из свойств в разных его сочетаниях или один предмет с разными свойствами.</w:t>
      </w:r>
    </w:p>
    <w:p w:rsidR="0071083E" w:rsidRPr="0071083E" w:rsidRDefault="0071083E" w:rsidP="00E81A8C">
      <w:pPr>
        <w:ind w:firstLine="567"/>
        <w:jc w:val="both"/>
      </w:pPr>
      <w:r w:rsidRPr="0071083E">
        <w:t>Поэтому педагог сам отбирает содержание для выполнения следующих задач:</w:t>
      </w:r>
    </w:p>
    <w:p w:rsidR="0071083E" w:rsidRPr="0071083E" w:rsidRDefault="0071083E" w:rsidP="00E81A8C">
      <w:pPr>
        <w:ind w:firstLine="567"/>
        <w:jc w:val="both"/>
      </w:pPr>
      <w:r w:rsidRPr="0071083E">
        <w:t>Для детей 2-3 лет: Развивать чувственный аппарат (обоняние, осязание, слух, зрение, вкус). Развивать память, внимание, мышление, речь. Способствовать развитию интеллектуальных способностей: наблюдательность, сравнение, отличия, познания причины и т.д.</w:t>
      </w:r>
    </w:p>
    <w:p w:rsidR="0071083E" w:rsidRPr="0071083E" w:rsidRDefault="0071083E" w:rsidP="00E81A8C">
      <w:pPr>
        <w:ind w:firstLine="567"/>
        <w:jc w:val="both"/>
      </w:pPr>
      <w:r w:rsidRPr="0071083E">
        <w:t>Для детей 3-5 лет: Продолжать развивать интеллектуальные способности, прогнозирование, планирование, построение гипотезы. Развивать познавательную активность.</w:t>
      </w:r>
    </w:p>
    <w:p w:rsidR="0071083E" w:rsidRPr="0071083E" w:rsidRDefault="0071083E" w:rsidP="00E81A8C">
      <w:pPr>
        <w:ind w:firstLine="567"/>
        <w:jc w:val="both"/>
      </w:pPr>
      <w:r w:rsidRPr="0071083E">
        <w:t>Для детей 5-7 лет: Развивать самостоятельность детей в постановке целей, прогнозирование событий, принимаемых действий. Поощрять оригинальность и выразительность решений.</w:t>
      </w:r>
    </w:p>
    <w:p w:rsidR="0071083E" w:rsidRPr="0071083E" w:rsidRDefault="0071083E" w:rsidP="00E81A8C">
      <w:pPr>
        <w:ind w:firstLine="567"/>
        <w:jc w:val="both"/>
      </w:pPr>
      <w:r w:rsidRPr="0071083E">
        <w:t>  Исследовательское обучение предполагает следующее:</w:t>
      </w:r>
    </w:p>
    <w:p w:rsidR="0071083E" w:rsidRPr="0071083E" w:rsidRDefault="0071083E" w:rsidP="00E81A8C">
      <w:pPr>
        <w:ind w:firstLine="567"/>
        <w:jc w:val="both"/>
      </w:pPr>
      <w:r w:rsidRPr="0071083E">
        <w:t> 1.ребенок выделяет и ставит проблему, которую необходимо разрешить;</w:t>
      </w:r>
    </w:p>
    <w:p w:rsidR="0071083E" w:rsidRPr="0071083E" w:rsidRDefault="0071083E" w:rsidP="00E81A8C">
      <w:pPr>
        <w:ind w:firstLine="567"/>
        <w:jc w:val="both"/>
      </w:pPr>
      <w:r w:rsidRPr="0071083E">
        <w:t> 2.предлагает возможные решения;</w:t>
      </w:r>
    </w:p>
    <w:p w:rsidR="0071083E" w:rsidRPr="0071083E" w:rsidRDefault="0071083E" w:rsidP="00E81A8C">
      <w:pPr>
        <w:ind w:firstLine="567"/>
        <w:jc w:val="both"/>
      </w:pPr>
      <w:r w:rsidRPr="0071083E">
        <w:lastRenderedPageBreak/>
        <w:t> 3.проверяет эти возможные решения, исходя из данных;</w:t>
      </w:r>
    </w:p>
    <w:p w:rsidR="0071083E" w:rsidRPr="0071083E" w:rsidRDefault="0071083E" w:rsidP="00E81A8C">
      <w:pPr>
        <w:ind w:firstLine="567"/>
        <w:jc w:val="both"/>
      </w:pPr>
      <w:r w:rsidRPr="0071083E">
        <w:t> 4.делает выводы в соответствии с результатами проверки;</w:t>
      </w:r>
    </w:p>
    <w:p w:rsidR="0071083E" w:rsidRPr="0071083E" w:rsidRDefault="0071083E" w:rsidP="00E81A8C">
      <w:pPr>
        <w:ind w:firstLine="567"/>
        <w:jc w:val="both"/>
      </w:pPr>
      <w:r w:rsidRPr="0071083E">
        <w:t> 5.применяет выводы к новым данным;</w:t>
      </w:r>
    </w:p>
    <w:p w:rsidR="0071083E" w:rsidRPr="0071083E" w:rsidRDefault="0071083E" w:rsidP="00E81A8C">
      <w:pPr>
        <w:ind w:firstLine="567"/>
        <w:jc w:val="both"/>
      </w:pPr>
      <w:r w:rsidRPr="0071083E">
        <w:t> 6. делает обобщения.</w:t>
      </w:r>
    </w:p>
    <w:p w:rsidR="0071083E" w:rsidRPr="0071083E" w:rsidRDefault="0071083E" w:rsidP="00E81A8C">
      <w:pPr>
        <w:ind w:firstLine="567"/>
        <w:jc w:val="both"/>
      </w:pPr>
      <w:r w:rsidRPr="0071083E">
        <w:t> </w:t>
      </w:r>
    </w:p>
    <w:p w:rsidR="0071083E" w:rsidRPr="0071083E" w:rsidRDefault="0071083E" w:rsidP="00E81A8C">
      <w:pPr>
        <w:ind w:firstLine="567"/>
        <w:jc w:val="both"/>
      </w:pPr>
      <w:r w:rsidRPr="0071083E">
        <w:t>Из этого складывается структура детского экспериментирования:</w:t>
      </w:r>
    </w:p>
    <w:p w:rsidR="0071083E" w:rsidRPr="0071083E" w:rsidRDefault="0071083E" w:rsidP="00E81A8C">
      <w:pPr>
        <w:ind w:firstLine="567"/>
        <w:jc w:val="both"/>
      </w:pPr>
      <w:r w:rsidRPr="0071083E">
        <w:t>Проблемная ситуация</w:t>
      </w:r>
    </w:p>
    <w:p w:rsidR="0071083E" w:rsidRPr="0071083E" w:rsidRDefault="0071083E" w:rsidP="00E81A8C">
      <w:pPr>
        <w:ind w:firstLine="567"/>
        <w:jc w:val="both"/>
      </w:pPr>
      <w:r w:rsidRPr="0071083E">
        <w:t>Целеполагание (что нужно сделать)</w:t>
      </w:r>
    </w:p>
    <w:p w:rsidR="0071083E" w:rsidRPr="0071083E" w:rsidRDefault="0071083E" w:rsidP="00E81A8C">
      <w:pPr>
        <w:ind w:firstLine="567"/>
        <w:jc w:val="both"/>
      </w:pPr>
      <w:r w:rsidRPr="0071083E">
        <w:t>Выдвижение гипотез (как, с помощью чего, что получается)</w:t>
      </w:r>
    </w:p>
    <w:p w:rsidR="0071083E" w:rsidRPr="0071083E" w:rsidRDefault="0071083E" w:rsidP="00E81A8C">
      <w:pPr>
        <w:ind w:firstLine="567"/>
        <w:jc w:val="both"/>
      </w:pPr>
      <w:r w:rsidRPr="0071083E">
        <w:t>Проверка предположения (отбор нужных средств, реализация в действии)</w:t>
      </w:r>
    </w:p>
    <w:p w:rsidR="0071083E" w:rsidRPr="0071083E" w:rsidRDefault="0071083E" w:rsidP="00E81A8C">
      <w:pPr>
        <w:ind w:firstLine="567"/>
        <w:jc w:val="both"/>
      </w:pPr>
      <w:r w:rsidRPr="0071083E">
        <w:t xml:space="preserve">            </w:t>
      </w:r>
      <w:r w:rsidR="008E0C92">
        <w:t>           Подтвердилось</w:t>
      </w:r>
      <w:proofErr w:type="gramStart"/>
      <w:r w:rsidR="008E0C92">
        <w:t xml:space="preserve">\ </w:t>
      </w:r>
      <w:r w:rsidRPr="0071083E">
        <w:t>Н</w:t>
      </w:r>
      <w:proofErr w:type="gramEnd"/>
      <w:r w:rsidRPr="0071083E">
        <w:t>е подтвердилось</w:t>
      </w:r>
    </w:p>
    <w:p w:rsidR="0071083E" w:rsidRPr="0071083E" w:rsidRDefault="0071083E" w:rsidP="00E81A8C">
      <w:pPr>
        <w:ind w:firstLine="567"/>
        <w:jc w:val="both"/>
      </w:pPr>
      <w:r w:rsidRPr="0071083E">
        <w:t>Формулирование выводов        </w:t>
      </w:r>
    </w:p>
    <w:p w:rsidR="0071083E" w:rsidRPr="0071083E" w:rsidRDefault="0071083E" w:rsidP="00E81A8C">
      <w:pPr>
        <w:ind w:firstLine="567"/>
        <w:jc w:val="both"/>
      </w:pPr>
      <w:r w:rsidRPr="0071083E">
        <w:t>Возникновение новой гипотезы  (как получилось)        Предположений</w:t>
      </w:r>
    </w:p>
    <w:p w:rsidR="0071083E" w:rsidRPr="0071083E" w:rsidRDefault="0071083E" w:rsidP="00E81A8C">
      <w:pPr>
        <w:ind w:firstLine="567"/>
        <w:jc w:val="both"/>
      </w:pPr>
      <w:r w:rsidRPr="0071083E">
        <w:t>Реализация в действии</w:t>
      </w:r>
      <w:r w:rsidR="008E0C92">
        <w:t>.  </w:t>
      </w:r>
      <w:r w:rsidRPr="0071083E">
        <w:t>Подтвердилось</w:t>
      </w:r>
    </w:p>
    <w:p w:rsidR="0071083E" w:rsidRPr="0071083E" w:rsidRDefault="0071083E" w:rsidP="00E81A8C">
      <w:pPr>
        <w:ind w:firstLine="567"/>
        <w:jc w:val="both"/>
      </w:pPr>
      <w:r w:rsidRPr="0071083E">
        <w:t>Формулирование выводов  (как получилось)</w:t>
      </w:r>
    </w:p>
    <w:p w:rsidR="0071083E" w:rsidRPr="0071083E" w:rsidRDefault="0071083E" w:rsidP="00E81A8C">
      <w:pPr>
        <w:ind w:firstLine="567"/>
        <w:jc w:val="both"/>
      </w:pPr>
      <w:r w:rsidRPr="0071083E">
        <w:t xml:space="preserve">  </w:t>
      </w:r>
    </w:p>
    <w:p w:rsidR="0071083E" w:rsidRPr="0071083E" w:rsidRDefault="0071083E" w:rsidP="00E81A8C">
      <w:pPr>
        <w:ind w:firstLine="567"/>
        <w:jc w:val="both"/>
      </w:pPr>
      <w:r w:rsidRPr="0071083E">
        <w:t>     Необходимо понимать, что в процессе самостоятельной деятельности ребенок осуществляет не простой, а многоуровневый эксперимент:</w:t>
      </w:r>
    </w:p>
    <w:p w:rsidR="0071083E" w:rsidRPr="0071083E" w:rsidRDefault="0071083E" w:rsidP="00E81A8C">
      <w:pPr>
        <w:ind w:firstLine="567"/>
        <w:jc w:val="both"/>
      </w:pPr>
      <w:proofErr w:type="gramStart"/>
      <w:r w:rsidRPr="0071083E">
        <w:t>физический</w:t>
      </w:r>
      <w:proofErr w:type="gramEnd"/>
      <w:r w:rsidRPr="0071083E">
        <w:t>: учится управлять своим телом и отдельными органами;</w:t>
      </w:r>
    </w:p>
    <w:p w:rsidR="0071083E" w:rsidRPr="0071083E" w:rsidRDefault="0071083E" w:rsidP="00E81A8C">
      <w:pPr>
        <w:ind w:firstLine="567"/>
        <w:jc w:val="both"/>
      </w:pPr>
      <w:proofErr w:type="gramStart"/>
      <w:r w:rsidRPr="0071083E">
        <w:t>природоведческий</w:t>
      </w:r>
      <w:proofErr w:type="gramEnd"/>
      <w:r w:rsidRPr="0071083E">
        <w:t>: знакомится с реальным окружающим миром, со свойствами объектов и причинно-следственными связями, действующими в мире;</w:t>
      </w:r>
    </w:p>
    <w:p w:rsidR="0071083E" w:rsidRPr="0071083E" w:rsidRDefault="0071083E" w:rsidP="00E81A8C">
      <w:pPr>
        <w:ind w:firstLine="567"/>
        <w:jc w:val="both"/>
      </w:pPr>
      <w:r w:rsidRPr="0071083E">
        <w:t>социальный: запоминает индивидуальные особенности каждого человека (сверстника и взрослого), формы взаимодействия людей друг с другом;</w:t>
      </w:r>
    </w:p>
    <w:p w:rsidR="0071083E" w:rsidRPr="0071083E" w:rsidRDefault="0071083E" w:rsidP="00E81A8C">
      <w:pPr>
        <w:ind w:firstLine="567"/>
        <w:jc w:val="both"/>
      </w:pPr>
      <w:proofErr w:type="gramStart"/>
      <w:r w:rsidRPr="0071083E">
        <w:t>познавательный</w:t>
      </w:r>
      <w:proofErr w:type="gramEnd"/>
      <w:r w:rsidRPr="0071083E">
        <w:t>: тренирует мыслительные процессы, осваивает разнообразные мыслительные операции;</w:t>
      </w:r>
    </w:p>
    <w:p w:rsidR="0071083E" w:rsidRPr="0071083E" w:rsidRDefault="0071083E" w:rsidP="00E81A8C">
      <w:pPr>
        <w:ind w:firstLine="567"/>
        <w:jc w:val="both"/>
      </w:pPr>
      <w:proofErr w:type="gramStart"/>
      <w:r w:rsidRPr="0071083E">
        <w:t>лингвистический</w:t>
      </w:r>
      <w:proofErr w:type="gramEnd"/>
      <w:r w:rsidRPr="0071083E">
        <w:t>: занимается словотворчеством, обсуждает итоги эксперимента, играет в словесные игры, т.е. экспериментирует со словами;</w:t>
      </w:r>
    </w:p>
    <w:p w:rsidR="0071083E" w:rsidRPr="0071083E" w:rsidRDefault="0071083E" w:rsidP="00E81A8C">
      <w:pPr>
        <w:ind w:firstLine="567"/>
        <w:jc w:val="both"/>
      </w:pPr>
      <w:proofErr w:type="gramStart"/>
      <w:r w:rsidRPr="0071083E">
        <w:t>личностный</w:t>
      </w:r>
      <w:proofErr w:type="gramEnd"/>
      <w:r w:rsidRPr="0071083E">
        <w:t>: узнает свои личные возможности;</w:t>
      </w:r>
    </w:p>
    <w:p w:rsidR="0071083E" w:rsidRPr="0071083E" w:rsidRDefault="0071083E" w:rsidP="00E81A8C">
      <w:pPr>
        <w:ind w:firstLine="567"/>
        <w:jc w:val="both"/>
      </w:pPr>
      <w:r w:rsidRPr="0071083E">
        <w:t>волевой: запоминает, как он сам может влиять на других людей;</w:t>
      </w:r>
    </w:p>
    <w:p w:rsidR="0071083E" w:rsidRPr="0071083E" w:rsidRDefault="0071083E" w:rsidP="00E81A8C">
      <w:pPr>
        <w:ind w:firstLine="567"/>
        <w:jc w:val="both"/>
      </w:pPr>
      <w:proofErr w:type="gramStart"/>
      <w:r w:rsidRPr="0071083E">
        <w:t>поведенческий</w:t>
      </w:r>
      <w:proofErr w:type="gramEnd"/>
      <w:r w:rsidRPr="0071083E">
        <w:t>: моделирует свое поведение в различных жизненных ситуациях.</w:t>
      </w:r>
    </w:p>
    <w:p w:rsidR="0071083E" w:rsidRPr="0071083E" w:rsidRDefault="0071083E" w:rsidP="00E81A8C">
      <w:pPr>
        <w:ind w:firstLine="567"/>
        <w:jc w:val="both"/>
      </w:pPr>
      <w:r w:rsidRPr="0071083E">
        <w:t>Таким образом. Детское экспериментирование это не изолированный от других вид деятельности. Оно тесно связано со всеми видами деятельности.</w:t>
      </w:r>
    </w:p>
    <w:p w:rsidR="0071083E" w:rsidRPr="0071083E" w:rsidRDefault="0071083E" w:rsidP="00E81A8C">
      <w:pPr>
        <w:ind w:firstLine="567"/>
        <w:jc w:val="both"/>
      </w:pPr>
      <w:r w:rsidRPr="0071083E">
        <w:t xml:space="preserve">Исследовательская деятельность  является одним из этапов метода проекта. Мы ставим проблему и намечаем стратегию и тактику её решения, само решение предстоит найти ребенку совместно </w:t>
      </w:r>
      <w:proofErr w:type="gramStart"/>
      <w:r w:rsidRPr="0071083E">
        <w:t>со</w:t>
      </w:r>
      <w:proofErr w:type="gramEnd"/>
      <w:r w:rsidRPr="0071083E">
        <w:t xml:space="preserve"> взрослыми, исследуя и проводя наблюдения и эксперименты. Нами делается акцент на создание условий для самостоятельного экспериментирования и поисковой активности самих детей. Исследовательская деятельность вызывает огромный интерес у детей.</w:t>
      </w:r>
    </w:p>
    <w:p w:rsidR="0071083E" w:rsidRPr="0071083E" w:rsidRDefault="0071083E" w:rsidP="00E81A8C">
      <w:pPr>
        <w:ind w:firstLine="567"/>
        <w:jc w:val="both"/>
      </w:pPr>
      <w:r w:rsidRPr="0071083E">
        <w:t>Задача воспитателя – поддержать этот интерес и создать условия для поисковой деятельности и элементарного детского экспериментирования.</w:t>
      </w:r>
    </w:p>
    <w:p w:rsidR="0071083E" w:rsidRPr="0071083E" w:rsidRDefault="0071083E" w:rsidP="00E81A8C">
      <w:pPr>
        <w:ind w:firstLine="567"/>
        <w:jc w:val="both"/>
      </w:pPr>
      <w:r w:rsidRPr="0071083E">
        <w:t xml:space="preserve">  В группах создаются лаборатории – место, где дети самостоятельно занимаются исследовательской деятельностью. Все оборудование для проведения опытов должно быть безопасно. </w:t>
      </w:r>
      <w:proofErr w:type="gramStart"/>
      <w:r w:rsidRPr="0071083E">
        <w:t xml:space="preserve">Предметы, которыми пользуются дети: предметы разной фактуры, дерево, металл, бумага, ткань, сыпучие вещества, воронка, вода, песок, железные шарики разных размеров, стаканчики, магниты, нитки и т.д. </w:t>
      </w:r>
      <w:proofErr w:type="gramEnd"/>
    </w:p>
    <w:p w:rsidR="0071083E" w:rsidRPr="0071083E" w:rsidRDefault="0071083E" w:rsidP="00E81A8C">
      <w:pPr>
        <w:ind w:firstLine="567"/>
        <w:jc w:val="both"/>
      </w:pPr>
      <w:r w:rsidRPr="0071083E">
        <w:t> Непосредственный контакт ребенка с предметами или материалами, элементарные опыты с ними позволяют познать их свойства, качества, возможности, пробуждают любознательность, желание узнать больше, обогащают яркими образами окружающего мира. В ходе опытной деятельности дошкольник учится наблюдать, размышлять, сравнивать, отвечать на вопросы, дела</w:t>
      </w:r>
      <w:r w:rsidR="008E0C92">
        <w:t>ть выводы, устанавливать причинн</w:t>
      </w:r>
      <w:r w:rsidRPr="0071083E">
        <w:t>о – следственную связь, соблюдать правила безопасности.</w:t>
      </w:r>
    </w:p>
    <w:p w:rsidR="0071083E" w:rsidRPr="0071083E" w:rsidRDefault="0071083E" w:rsidP="00E81A8C">
      <w:pPr>
        <w:ind w:firstLine="567"/>
        <w:jc w:val="both"/>
      </w:pPr>
      <w:r w:rsidRPr="0071083E">
        <w:lastRenderedPageBreak/>
        <w:t> Воспитатель имеет предметы, которыми пользуется сам при проведении сложных опытов: пробирки, спиртовка, стекло. Он собирает интересные сведения, загадки, ситуации, которые может предложить детям в тот или иной момент. Содержание опытов должно быть интересным детям, доступным возрасту.</w:t>
      </w:r>
    </w:p>
    <w:p w:rsidR="0071083E" w:rsidRPr="0071083E" w:rsidRDefault="0071083E" w:rsidP="00E81A8C">
      <w:pPr>
        <w:ind w:firstLine="567"/>
        <w:jc w:val="both"/>
      </w:pPr>
      <w:r w:rsidRPr="0071083E">
        <w:t xml:space="preserve"> Чтобы поддержать интерес на протяжении всего хода экспериментирования опыты предлагаются от имени игровых персонажей. Дети младшего и среднего возраста делают открытия и удивляются вместе с Утенком - </w:t>
      </w:r>
      <w:proofErr w:type="spellStart"/>
      <w:r w:rsidRPr="0071083E">
        <w:t>Удивлёнком</w:t>
      </w:r>
      <w:proofErr w:type="spellEnd"/>
      <w:r w:rsidRPr="0071083E">
        <w:t xml:space="preserve">, Незнайкой. Старшие дошкольники вместе с серьезным </w:t>
      </w:r>
      <w:proofErr w:type="spellStart"/>
      <w:r w:rsidRPr="0071083E">
        <w:t>Знайкой</w:t>
      </w:r>
      <w:proofErr w:type="spellEnd"/>
      <w:r w:rsidRPr="0071083E">
        <w:t xml:space="preserve"> и любопытной капелькой задают вопросы «Отчего?», «Почему?», «Зачем?».</w:t>
      </w:r>
    </w:p>
    <w:p w:rsidR="0071083E" w:rsidRPr="0071083E" w:rsidRDefault="0071083E" w:rsidP="00E81A8C">
      <w:pPr>
        <w:ind w:firstLine="567"/>
        <w:jc w:val="both"/>
      </w:pPr>
      <w:r w:rsidRPr="0071083E">
        <w:t>  На первом этапе игровые персонажи в процессе совместной деятельности под руководством воспитателей – моделируют проблемные ситуации. Впоследствии дети учатся самостоятельно ставить цель, выдвигать гипотезы, продумывать способы ее проверки осуществить практические действия, делать выводы.</w:t>
      </w:r>
    </w:p>
    <w:p w:rsidR="0071083E" w:rsidRPr="0071083E" w:rsidRDefault="0071083E" w:rsidP="00E81A8C">
      <w:pPr>
        <w:ind w:firstLine="567"/>
        <w:jc w:val="both"/>
      </w:pPr>
      <w:r w:rsidRPr="0071083E">
        <w:t xml:space="preserve"> Старший дошкольный возраст. Этот период развития ребенка - один из ответственных этапов, на котором закладываются основы знаний об окружающем мире, о физических свойствах предметов неживой природы, о взаимоотношениях и связях между ними. </w:t>
      </w:r>
      <w:proofErr w:type="gramStart"/>
      <w:r w:rsidRPr="0071083E">
        <w:t>Этот период является ступенью в системе непрерывного естественнонаучного образования, цель которого - наиболее полно раскрыть для детей огромный, необъятный, полный чудес мир, который их окружает, с которым они ежедневно соприкасаются, в котором им предстоит жить.</w:t>
      </w:r>
      <w:proofErr w:type="gramEnd"/>
    </w:p>
    <w:p w:rsidR="0071083E" w:rsidRPr="0071083E" w:rsidRDefault="0071083E" w:rsidP="00E81A8C">
      <w:pPr>
        <w:ind w:firstLine="567"/>
        <w:jc w:val="both"/>
      </w:pPr>
      <w:r w:rsidRPr="0071083E">
        <w:t xml:space="preserve">Задачи познавательно-исследовательской деятельности: </w:t>
      </w:r>
    </w:p>
    <w:p w:rsidR="0071083E" w:rsidRPr="0071083E" w:rsidRDefault="0071083E" w:rsidP="00E81A8C">
      <w:pPr>
        <w:ind w:firstLine="567"/>
        <w:jc w:val="both"/>
      </w:pPr>
      <w:r w:rsidRPr="0071083E">
        <w:t>использовать познавательно-исследовательскую деятельность</w:t>
      </w:r>
      <w:r w:rsidR="00A20B7E">
        <w:t>,</w:t>
      </w:r>
      <w:r w:rsidRPr="0071083E">
        <w:t xml:space="preserve"> как </w:t>
      </w:r>
      <w:proofErr w:type="spellStart"/>
      <w:r w:rsidRPr="0071083E">
        <w:t>стержнеобразующую</w:t>
      </w:r>
      <w:proofErr w:type="spellEnd"/>
      <w:r w:rsidRPr="0071083E">
        <w:t xml:space="preserve"> для познавательного развития ребенка;</w:t>
      </w:r>
    </w:p>
    <w:p w:rsidR="0071083E" w:rsidRPr="0071083E" w:rsidRDefault="0071083E" w:rsidP="00E81A8C">
      <w:pPr>
        <w:ind w:firstLine="567"/>
        <w:jc w:val="both"/>
      </w:pPr>
      <w:r w:rsidRPr="0071083E">
        <w:t>обеспечить освоение дошкольниками основополагающих форм упорядочения опыта (причинно-следственные, пространственные и временные отношения) и переход от систематизации опыта на уровне практического действия к уровню символического действия (схематизация, символизация связей и отношений между предметами окружающего мира);</w:t>
      </w:r>
    </w:p>
    <w:p w:rsidR="0071083E" w:rsidRPr="0071083E" w:rsidRDefault="0071083E" w:rsidP="00E81A8C">
      <w:pPr>
        <w:ind w:firstLine="567"/>
        <w:jc w:val="both"/>
      </w:pPr>
      <w:r w:rsidRPr="0071083E">
        <w:t>стимулировать детей к сравнению, поиску сходства и различия, связей вещей и явлений, к словесному анализу-рассуждению;</w:t>
      </w:r>
    </w:p>
    <w:p w:rsidR="0071083E" w:rsidRPr="0071083E" w:rsidRDefault="0071083E" w:rsidP="00E81A8C">
      <w:pPr>
        <w:ind w:firstLine="567"/>
        <w:jc w:val="both"/>
      </w:pPr>
      <w:r w:rsidRPr="0071083E">
        <w:t>развивать познавательную инициативу дошкольников (любознательность), самостоятельную исследовательскую дея</w:t>
      </w:r>
      <w:r w:rsidR="00A20B7E">
        <w:t>тельность за счет партнерства с</w:t>
      </w:r>
      <w:r w:rsidRPr="0071083E">
        <w:t xml:space="preserve"> взрослым;</w:t>
      </w:r>
    </w:p>
    <w:p w:rsidR="0071083E" w:rsidRPr="0071083E" w:rsidRDefault="0071083E" w:rsidP="00E81A8C">
      <w:pPr>
        <w:ind w:firstLine="567"/>
        <w:jc w:val="both"/>
      </w:pPr>
      <w:r w:rsidRPr="0071083E">
        <w:t>расширять кругозор ребенка, выводя его за пределы непосредственного практического опыта в более широкую пространственную и временную перспективу.</w:t>
      </w:r>
    </w:p>
    <w:p w:rsidR="0071083E" w:rsidRDefault="0071083E" w:rsidP="00E81A8C">
      <w:pPr>
        <w:ind w:firstLine="567"/>
        <w:jc w:val="both"/>
      </w:pPr>
      <w:r w:rsidRPr="0071083E">
        <w:t> Отправной точкой для самостоятельной деятельности являются сведения, получаемые детьми на занятиях или совместной деятельности с педагогом или родителями, которые «маленькие исследователи» «проверяют» в самостоятельной эксперимент</w:t>
      </w:r>
      <w:r w:rsidR="00A20B7E">
        <w:t>аль</w:t>
      </w:r>
      <w:r w:rsidRPr="0071083E">
        <w:t>ной деятельности на основе проб и ошибок. Наблюдения практической работы показывают, что постепенно элементарные опыты становятся играми – опытами, в которых, как в дидактической игре есть два начала: учебно-познавательное и игровое - занимательное. Игровой мотив усиливает значимость для ребенка данной деятельности. В результате закрепленные в играх – опытах знания о связях и качествах природных объектов становятся более осознанными и прочными.</w:t>
      </w:r>
    </w:p>
    <w:p w:rsidR="0071083E" w:rsidRDefault="0071083E" w:rsidP="00E81A8C">
      <w:pPr>
        <w:ind w:firstLine="567"/>
        <w:jc w:val="both"/>
      </w:pPr>
      <w:r>
        <w:t xml:space="preserve">Основными недостатками при организации  экспериментов являются: </w:t>
      </w:r>
    </w:p>
    <w:p w:rsidR="0071083E" w:rsidRDefault="0071083E" w:rsidP="00E81A8C">
      <w:pPr>
        <w:pStyle w:val="a3"/>
        <w:numPr>
          <w:ilvl w:val="0"/>
          <w:numId w:val="1"/>
        </w:numPr>
        <w:jc w:val="both"/>
      </w:pPr>
      <w:r>
        <w:t>Природоведческие и, тем более, экологические эксперименты проводятся в детском саду крайне редко. Одна из основных причин сложившегося положения  - недооценка педагогами познавательного и воспитательного значения данной формы организации образовательного процесса.</w:t>
      </w:r>
    </w:p>
    <w:p w:rsidR="0071083E" w:rsidRDefault="0071083E" w:rsidP="00E81A8C">
      <w:pPr>
        <w:pStyle w:val="a3"/>
        <w:numPr>
          <w:ilvl w:val="0"/>
          <w:numId w:val="1"/>
        </w:numPr>
        <w:jc w:val="both"/>
      </w:pPr>
      <w:r>
        <w:t xml:space="preserve">Основная масса педагогов </w:t>
      </w:r>
      <w:r w:rsidR="00D84867">
        <w:t>не проводит эксперименты в силу недостаточной подготовленности к ним как в теоретическом</w:t>
      </w:r>
      <w:r w:rsidR="00A20B7E">
        <w:t>,</w:t>
      </w:r>
      <w:r w:rsidR="00D84867">
        <w:t xml:space="preserve"> так и в методическом отношении.</w:t>
      </w:r>
    </w:p>
    <w:p w:rsidR="00D84867" w:rsidRDefault="00D84867" w:rsidP="00E81A8C">
      <w:pPr>
        <w:pStyle w:val="a3"/>
        <w:numPr>
          <w:ilvl w:val="0"/>
          <w:numId w:val="1"/>
        </w:numPr>
        <w:jc w:val="both"/>
      </w:pPr>
      <w:r>
        <w:t xml:space="preserve">Большинство экспериментов носит созерцательный характер. При их проведении отсутствует самостоятельная исследовательская работа детей, что не </w:t>
      </w:r>
      <w:r>
        <w:lastRenderedPageBreak/>
        <w:t>способствует развитию их инициативы и самодеятельности, снижает образовательную и воспитательную ценность учебных опытов.</w:t>
      </w:r>
    </w:p>
    <w:p w:rsidR="00766E83" w:rsidRDefault="00D84867" w:rsidP="00E81A8C">
      <w:pPr>
        <w:pStyle w:val="a3"/>
        <w:numPr>
          <w:ilvl w:val="0"/>
          <w:numId w:val="1"/>
        </w:numPr>
        <w:jc w:val="both"/>
      </w:pPr>
      <w:r>
        <w:t>Проводимые эксперименты зачастую не отвечают основному своему назначению – анализу природоведческого материала, ознакомлению с растительным и животным миром, с явлениями неживой природы, с приспособлением живых организмов к среде обитания. В большинстве случаев педагог называет объекты или их части, но не дает биологической и экологической характеристики</w:t>
      </w:r>
      <w:r w:rsidR="00766E83">
        <w:t>, не вскрывает сущности реакций организма на то или иное воздействие, не акцентирует внимание на взаимоотношениях организма со средой, не показывает положительного и отрицательного влияния человека на природу.</w:t>
      </w:r>
    </w:p>
    <w:p w:rsidR="00766E83" w:rsidRDefault="00766E83" w:rsidP="00E81A8C">
      <w:pPr>
        <w:pStyle w:val="a3"/>
        <w:numPr>
          <w:ilvl w:val="0"/>
          <w:numId w:val="1"/>
        </w:numPr>
        <w:jc w:val="both"/>
      </w:pPr>
      <w:r>
        <w:t>Часто эксперименты не получают логического завершения.</w:t>
      </w:r>
    </w:p>
    <w:p w:rsidR="00766E83" w:rsidRDefault="00766E83" w:rsidP="00E81A8C">
      <w:pPr>
        <w:pStyle w:val="a3"/>
        <w:numPr>
          <w:ilvl w:val="0"/>
          <w:numId w:val="1"/>
        </w:numPr>
        <w:jc w:val="both"/>
      </w:pPr>
      <w:r>
        <w:t>Проводимые эксперименты, как правило, бывают разрозненными, единичными, из них не формируются циклы.</w:t>
      </w:r>
    </w:p>
    <w:p w:rsidR="00766E83" w:rsidRDefault="00766E83" w:rsidP="00E81A8C">
      <w:pPr>
        <w:pStyle w:val="a3"/>
        <w:numPr>
          <w:ilvl w:val="0"/>
          <w:numId w:val="1"/>
        </w:numPr>
        <w:jc w:val="both"/>
      </w:pPr>
      <w:r>
        <w:t>Результаты экспериментов не всегда используются на последующих занятиях. Это приводит к нарушению принципа системности и последовательности обучения при ознакомлении с природой.</w:t>
      </w:r>
    </w:p>
    <w:p w:rsidR="00C1782B" w:rsidRDefault="00766E83" w:rsidP="00E81A8C">
      <w:pPr>
        <w:pStyle w:val="a3"/>
        <w:numPr>
          <w:ilvl w:val="0"/>
          <w:numId w:val="1"/>
        </w:numPr>
        <w:jc w:val="both"/>
      </w:pPr>
      <w:r>
        <w:t>Недостаточно развиты связи экспериментирования с другими видами деятельности – рисованием, лепкой, развитием элементарных математических представлений, развитием речи</w:t>
      </w:r>
      <w:r w:rsidR="00C1782B">
        <w:t>, трудом.</w:t>
      </w:r>
    </w:p>
    <w:p w:rsidR="00D84867" w:rsidRDefault="00C1782B" w:rsidP="00E81A8C">
      <w:pPr>
        <w:pStyle w:val="a3"/>
        <w:numPr>
          <w:ilvl w:val="0"/>
          <w:numId w:val="1"/>
        </w:numPr>
        <w:jc w:val="both"/>
      </w:pPr>
      <w:r>
        <w:t>При проведении экспериментов многие педагоги стараются, чтобы «все было правильно», и тем самым лишают ребенка его законного права на ошибку. А ребенок дошкольного возраста неспособен обучаться посредством чисто вербального общения со взрослым</w:t>
      </w:r>
      <w:proofErr w:type="gramStart"/>
      <w:r>
        <w:t>.Д</w:t>
      </w:r>
      <w:proofErr w:type="gramEnd"/>
      <w:r>
        <w:t xml:space="preserve">оминирующим способом познания является манипулирование предметами и последующий анализ результатов своих проб и ошибок. Постоянная боязнь совершить ошибку, необходимость всегда быть настороже травмирует психику ребенка и приводит к формированию ущербной личности, которая либо боится всего нового и незнакомого, либо становится агрессивной в стремлении защитить свою свободу не только от реальных, но и от воображаемых противников. Оба варианта характерны для человека, </w:t>
      </w:r>
      <w:r w:rsidR="004A5170">
        <w:t>воспитывавшегося в условиях постоянного давления со стороны взрослых.</w:t>
      </w:r>
    </w:p>
    <w:p w:rsidR="004A5170" w:rsidRDefault="004A5170" w:rsidP="00E81A8C">
      <w:pPr>
        <w:pStyle w:val="a3"/>
        <w:numPr>
          <w:ilvl w:val="0"/>
          <w:numId w:val="1"/>
        </w:numPr>
        <w:jc w:val="both"/>
      </w:pPr>
      <w:r>
        <w:t>Зачастую выводы сообщаются педагогом в готовом виде, к их формулировке не привлекаются дети. Наиболее распространенное оправдание такого положения – нехватка времени. Однако данная ссылка несостоятельна, поскольку главной задачей экспериментирования является обучение детей размышлению, а не формулирование выводов как таковых. На размышление всегда уходит время и эти траты необходимо закладывать в конспект занятия.</w:t>
      </w:r>
    </w:p>
    <w:p w:rsidR="004A5170" w:rsidRDefault="004A5170" w:rsidP="00E81A8C">
      <w:pPr>
        <w:pStyle w:val="a3"/>
        <w:numPr>
          <w:ilvl w:val="0"/>
          <w:numId w:val="1"/>
        </w:numPr>
        <w:jc w:val="both"/>
      </w:pPr>
      <w:r>
        <w:t>Иногда анализ результатов опытов подменяется анализом поведения детей и их отношения к работе.</w:t>
      </w:r>
    </w:p>
    <w:p w:rsidR="004A5170" w:rsidRPr="004A5170" w:rsidRDefault="004A5170" w:rsidP="00E81A8C">
      <w:pPr>
        <w:pStyle w:val="a4"/>
        <w:jc w:val="both"/>
      </w:pPr>
      <w:r>
        <w:t xml:space="preserve">Результативностью детского экспериментирования </w:t>
      </w:r>
      <w:r w:rsidR="00E81A8C">
        <w:t>является следующее:</w:t>
      </w:r>
    </w:p>
    <w:p w:rsidR="004A5170" w:rsidRPr="004A5170" w:rsidRDefault="004A5170" w:rsidP="00E81A8C">
      <w:pPr>
        <w:spacing w:before="100" w:beforeAutospacing="1" w:after="100" w:afterAutospacing="1"/>
        <w:jc w:val="both"/>
      </w:pPr>
      <w:r w:rsidRPr="004A5170">
        <w:rPr>
          <w:color w:val="000000"/>
        </w:rPr>
        <w:t>Ребенок, почувствовавший себя исследователем, овладевший искусством эксперимента, побеждает нерешительность и неуверенность в себе.У него просыпаются инициатива, способность преодолевать трудности, переживать неудачи и достигать успеха, умение оценивать и восхищаться достиж</w:t>
      </w:r>
      <w:r w:rsidR="00A20B7E">
        <w:rPr>
          <w:color w:val="000000"/>
        </w:rPr>
        <w:t>ением товарища и готовность прий</w:t>
      </w:r>
      <w:r w:rsidRPr="004A5170">
        <w:rPr>
          <w:color w:val="000000"/>
        </w:rPr>
        <w:t>ти ему на помощь. Опыт собственных открытий — одна из лучших школ характера.Главное, создать воображение ребенка целостные живые образы разных уголков Земли и окружающего мира.</w:t>
      </w:r>
    </w:p>
    <w:p w:rsidR="004A5170" w:rsidRPr="004A5170" w:rsidRDefault="004A5170" w:rsidP="00E81A8C">
      <w:pPr>
        <w:spacing w:before="100" w:beforeAutospacing="1" w:after="100" w:afterAutospacing="1"/>
        <w:jc w:val="both"/>
      </w:pPr>
      <w:r w:rsidRPr="004A5170">
        <w:rPr>
          <w:bCs/>
          <w:iCs/>
          <w:color w:val="000000"/>
        </w:rPr>
        <w:t>В ходе работы в специально подготовленной среде, дети:</w:t>
      </w:r>
    </w:p>
    <w:p w:rsidR="004A5170" w:rsidRPr="004A5170" w:rsidRDefault="004A5170" w:rsidP="00E81A8C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4A5170">
        <w:rPr>
          <w:color w:val="000000"/>
        </w:rPr>
        <w:t>Проявляют активный интерес к предметам и явлениям, лежащим за пределами конкретной ситуации;</w:t>
      </w:r>
    </w:p>
    <w:p w:rsidR="004A5170" w:rsidRPr="004A5170" w:rsidRDefault="004A5170" w:rsidP="00E81A8C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4A5170">
        <w:rPr>
          <w:color w:val="000000"/>
        </w:rPr>
        <w:lastRenderedPageBreak/>
        <w:t>Задают вопросы: почему? Зачем? Как?;</w:t>
      </w:r>
    </w:p>
    <w:p w:rsidR="004A5170" w:rsidRPr="004A5170" w:rsidRDefault="004A5170" w:rsidP="00E81A8C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4A5170">
        <w:rPr>
          <w:color w:val="000000"/>
        </w:rPr>
        <w:t>Стремятся объяснить факты, связи, используя в речи обороты «потому что…»;</w:t>
      </w:r>
    </w:p>
    <w:p w:rsidR="004A5170" w:rsidRPr="004A5170" w:rsidRDefault="004A5170" w:rsidP="00E81A8C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4A5170">
        <w:rPr>
          <w:color w:val="000000"/>
        </w:rPr>
        <w:t>Проявляют интерес к познавательной литературе;</w:t>
      </w:r>
    </w:p>
    <w:p w:rsidR="004A5170" w:rsidRPr="004A5170" w:rsidRDefault="004A5170" w:rsidP="00E81A8C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4A5170">
        <w:rPr>
          <w:color w:val="000000"/>
        </w:rPr>
        <w:t>Умеют выражать свои мысли, формулировать представления об окружающем мире, событиях;</w:t>
      </w:r>
    </w:p>
    <w:p w:rsidR="004A5170" w:rsidRPr="004A5170" w:rsidRDefault="004A5170" w:rsidP="00E81A8C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4A5170">
        <w:rPr>
          <w:color w:val="000000"/>
        </w:rPr>
        <w:t>Пробуют самостоятельно составлять схемы и зарисовывать опыты;</w:t>
      </w:r>
    </w:p>
    <w:p w:rsidR="004A5170" w:rsidRPr="004A5170" w:rsidRDefault="004A5170" w:rsidP="00E81A8C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4A5170">
        <w:rPr>
          <w:color w:val="000000"/>
        </w:rPr>
        <w:t>Применяют свои знания в жизни.</w:t>
      </w:r>
    </w:p>
    <w:p w:rsidR="00E81A8C" w:rsidRDefault="00E81A8C" w:rsidP="00E81A8C">
      <w:pPr>
        <w:ind w:firstLine="567"/>
        <w:jc w:val="both"/>
      </w:pPr>
      <w:r>
        <w:t>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педагогом.</w:t>
      </w:r>
    </w:p>
    <w:p w:rsidR="004A5170" w:rsidRDefault="00E81A8C" w:rsidP="00E81A8C">
      <w:pPr>
        <w:ind w:firstLine="567"/>
        <w:jc w:val="both"/>
      </w:pPr>
      <w:r>
        <w:t>Опыт показал, что экспериментальная деятельность вовлекает, «притягивает» к себе не только дошкольников, но и их родителей. С этой целью можно  проводить родительские собрания, консультации, на которых пытаться объяснить, родителям, что главное – дать ребёнку импульс к самостоятельному поиску новых знаний, что  не надо делать за ребёнка его работу. Объяснять, что пусть его первые итоги в экспериментировании будут примитивными и невыразительными, важны не они, а сам опыт самостоятельного поиска истины.</w:t>
      </w:r>
    </w:p>
    <w:p w:rsidR="00E81A8C" w:rsidRDefault="00E81A8C" w:rsidP="00E81A8C">
      <w:pPr>
        <w:ind w:firstLine="567"/>
        <w:jc w:val="both"/>
      </w:pPr>
      <w:r>
        <w:t>Анализируя всё вышесказанное можно сделать вывод, о том, что специально организованная исследовательская деятельность позволяет воспитанникам самим добывать информацию об изучаемых объектах или явлениях, а педагогу сделать процесс обучения максимально эффективным и более полно удовлетворяющим естественную любознательность дошкольников, развивая их познавательную активность.</w:t>
      </w:r>
      <w:r>
        <w:br/>
        <w:t>В заключение хочется процитировать слова К. Е. Тимирязева: «Люди, научившиеся… наблюдениям и опытам, приобретают способность сами ставить вопросы и получать на них фактические ответы на более высоком умственном и нравственном уровне в сравнении с теми, кто такой школы не прошел».</w:t>
      </w:r>
    </w:p>
    <w:p w:rsidR="00E81A8C" w:rsidRDefault="00E81A8C" w:rsidP="00E81A8C">
      <w:pPr>
        <w:ind w:firstLine="567"/>
        <w:jc w:val="both"/>
      </w:pPr>
    </w:p>
    <w:p w:rsidR="00E81A8C" w:rsidRPr="0071083E" w:rsidRDefault="00E81A8C" w:rsidP="00B731ED"/>
    <w:sectPr w:rsidR="00E81A8C" w:rsidRPr="0071083E" w:rsidSect="0074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648B"/>
    <w:multiLevelType w:val="hybridMultilevel"/>
    <w:tmpl w:val="09C06476"/>
    <w:lvl w:ilvl="0" w:tplc="EB281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020C7A"/>
    <w:multiLevelType w:val="multilevel"/>
    <w:tmpl w:val="C2A2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AFE"/>
    <w:rsid w:val="004A5170"/>
    <w:rsid w:val="0066296E"/>
    <w:rsid w:val="0071083E"/>
    <w:rsid w:val="00741A2E"/>
    <w:rsid w:val="00753DBD"/>
    <w:rsid w:val="00766E83"/>
    <w:rsid w:val="007E3B1D"/>
    <w:rsid w:val="008E0C92"/>
    <w:rsid w:val="00A20B7E"/>
    <w:rsid w:val="00A82AFE"/>
    <w:rsid w:val="00B731ED"/>
    <w:rsid w:val="00BF425B"/>
    <w:rsid w:val="00C11719"/>
    <w:rsid w:val="00C1782B"/>
    <w:rsid w:val="00CE29A6"/>
    <w:rsid w:val="00D84867"/>
    <w:rsid w:val="00D93FE5"/>
    <w:rsid w:val="00E81A8C"/>
    <w:rsid w:val="00E94CF8"/>
    <w:rsid w:val="00ED5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31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8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5170"/>
  </w:style>
  <w:style w:type="character" w:customStyle="1" w:styleId="10">
    <w:name w:val="Заголовок 1 Знак"/>
    <w:basedOn w:val="a0"/>
    <w:link w:val="1"/>
    <w:uiPriority w:val="9"/>
    <w:rsid w:val="00B731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8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5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3202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kattionok</dc:creator>
  <cp:lastModifiedBy>User</cp:lastModifiedBy>
  <cp:revision>7</cp:revision>
  <cp:lastPrinted>2021-06-08T11:18:00Z</cp:lastPrinted>
  <dcterms:created xsi:type="dcterms:W3CDTF">2015-11-08T12:00:00Z</dcterms:created>
  <dcterms:modified xsi:type="dcterms:W3CDTF">2021-06-08T11:19:00Z</dcterms:modified>
</cp:coreProperties>
</file>