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DD" w:rsidRDefault="001E7CDD" w:rsidP="001E7CDD">
      <w:pPr>
        <w:jc w:val="center"/>
        <w:rPr>
          <w:b/>
          <w:sz w:val="24"/>
        </w:rPr>
      </w:pPr>
    </w:p>
    <w:p w:rsidR="001E7CDD" w:rsidRDefault="001E7CDD" w:rsidP="001E7CDD">
      <w:pPr>
        <w:jc w:val="center"/>
        <w:rPr>
          <w:b/>
          <w:sz w:val="24"/>
        </w:rPr>
      </w:pPr>
    </w:p>
    <w:p w:rsidR="001E7CDD" w:rsidRDefault="001E7CDD" w:rsidP="001E7CDD">
      <w:pPr>
        <w:jc w:val="center"/>
        <w:rPr>
          <w:b/>
          <w:sz w:val="24"/>
        </w:rPr>
      </w:pPr>
    </w:p>
    <w:p w:rsidR="001E7CDD" w:rsidRDefault="001E7CDD" w:rsidP="001E7CDD">
      <w:pPr>
        <w:jc w:val="center"/>
        <w:rPr>
          <w:b/>
          <w:sz w:val="24"/>
        </w:rPr>
      </w:pPr>
    </w:p>
    <w:p w:rsidR="001E7CDD" w:rsidRDefault="001E7CDD" w:rsidP="001E7CDD">
      <w:pPr>
        <w:jc w:val="center"/>
        <w:rPr>
          <w:b/>
          <w:sz w:val="24"/>
        </w:rPr>
      </w:pPr>
    </w:p>
    <w:p w:rsidR="001E7CDD" w:rsidRDefault="001E7CDD" w:rsidP="001E7CDD">
      <w:pPr>
        <w:jc w:val="center"/>
        <w:rPr>
          <w:b/>
          <w:sz w:val="24"/>
        </w:rPr>
      </w:pPr>
    </w:p>
    <w:p w:rsidR="001E7CDD" w:rsidRDefault="001E7CDD" w:rsidP="001E7CDD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1E7CDD">
        <w:rPr>
          <w:b/>
          <w:sz w:val="36"/>
        </w:rPr>
        <w:t xml:space="preserve"> Проектно-исследовательская работа по химии</w:t>
      </w:r>
      <w:r>
        <w:rPr>
          <w:b/>
          <w:sz w:val="36"/>
        </w:rPr>
        <w:t xml:space="preserve"> </w:t>
      </w:r>
    </w:p>
    <w:p w:rsidR="001E7CDD" w:rsidRDefault="001E7CDD" w:rsidP="001E7CDD">
      <w:pPr>
        <w:jc w:val="center"/>
        <w:rPr>
          <w:b/>
          <w:sz w:val="36"/>
        </w:rPr>
      </w:pPr>
      <w:r>
        <w:rPr>
          <w:b/>
          <w:sz w:val="36"/>
        </w:rPr>
        <w:t xml:space="preserve">«Влияние силы цианидов на организм человека </w:t>
      </w:r>
      <w:bookmarkStart w:id="0" w:name="_GoBack"/>
      <w:bookmarkEnd w:id="0"/>
      <w:r>
        <w:rPr>
          <w:b/>
          <w:sz w:val="36"/>
        </w:rPr>
        <w:t>"</w:t>
      </w:r>
    </w:p>
    <w:p w:rsidR="001E7CDD" w:rsidRDefault="001E7CDD" w:rsidP="001E7CDD">
      <w:pPr>
        <w:jc w:val="center"/>
        <w:rPr>
          <w:b/>
          <w:sz w:val="36"/>
        </w:rPr>
      </w:pPr>
      <w:r>
        <w:rPr>
          <w:b/>
          <w:sz w:val="36"/>
        </w:rPr>
        <w:t xml:space="preserve">     </w:t>
      </w:r>
    </w:p>
    <w:p w:rsidR="001E7CDD" w:rsidRDefault="001E7CDD" w:rsidP="001E7CDD">
      <w:pPr>
        <w:jc w:val="center"/>
        <w:rPr>
          <w:b/>
          <w:sz w:val="36"/>
        </w:rPr>
      </w:pPr>
    </w:p>
    <w:p w:rsidR="001E7CDD" w:rsidRDefault="001E7CDD" w:rsidP="001E7CDD">
      <w:pPr>
        <w:jc w:val="center"/>
        <w:rPr>
          <w:b/>
          <w:sz w:val="36"/>
        </w:rPr>
      </w:pPr>
    </w:p>
    <w:p w:rsidR="001E7CDD" w:rsidRDefault="001E7CDD" w:rsidP="001E7CDD">
      <w:pPr>
        <w:jc w:val="center"/>
        <w:rPr>
          <w:b/>
          <w:sz w:val="36"/>
        </w:rPr>
      </w:pPr>
    </w:p>
    <w:p w:rsidR="001E7CDD" w:rsidRDefault="001E7CDD" w:rsidP="001E7CDD">
      <w:pPr>
        <w:jc w:val="center"/>
        <w:rPr>
          <w:b/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8E4408">
      <w:pPr>
        <w:jc w:val="right"/>
        <w:rPr>
          <w:b/>
          <w:sz w:val="36"/>
        </w:rPr>
      </w:pPr>
    </w:p>
    <w:p w:rsidR="00203D3F" w:rsidRDefault="001E7CDD" w:rsidP="00203D3F">
      <w:pPr>
        <w:jc w:val="right"/>
        <w:rPr>
          <w:sz w:val="36"/>
        </w:rPr>
      </w:pPr>
      <w:r>
        <w:rPr>
          <w:sz w:val="36"/>
        </w:rPr>
        <w:t xml:space="preserve">Выполнила: </w:t>
      </w:r>
    </w:p>
    <w:p w:rsidR="001E7CDD" w:rsidRDefault="001E7CDD" w:rsidP="008E4408">
      <w:pPr>
        <w:jc w:val="right"/>
        <w:rPr>
          <w:sz w:val="36"/>
        </w:rPr>
      </w:pPr>
      <w:r>
        <w:rPr>
          <w:sz w:val="36"/>
        </w:rPr>
        <w:t>Коростелева. А.А</w:t>
      </w: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203D3F" w:rsidRDefault="008E4408" w:rsidP="008E4408">
      <w:pPr>
        <w:rPr>
          <w:sz w:val="36"/>
        </w:rPr>
      </w:pPr>
      <w:r>
        <w:rPr>
          <w:sz w:val="36"/>
        </w:rPr>
        <w:t xml:space="preserve">                                   </w:t>
      </w:r>
    </w:p>
    <w:p w:rsidR="00203D3F" w:rsidRDefault="00203D3F" w:rsidP="008E4408">
      <w:pPr>
        <w:rPr>
          <w:sz w:val="36"/>
        </w:rPr>
      </w:pPr>
    </w:p>
    <w:p w:rsidR="00203D3F" w:rsidRDefault="00203D3F" w:rsidP="008E4408">
      <w:pPr>
        <w:rPr>
          <w:sz w:val="36"/>
        </w:rPr>
      </w:pPr>
    </w:p>
    <w:p w:rsidR="00203D3F" w:rsidRDefault="00203D3F" w:rsidP="008E4408">
      <w:pPr>
        <w:rPr>
          <w:sz w:val="36"/>
        </w:rPr>
      </w:pPr>
    </w:p>
    <w:p w:rsidR="008E4408" w:rsidRDefault="001E7CDD" w:rsidP="00203D3F">
      <w:pPr>
        <w:jc w:val="center"/>
        <w:rPr>
          <w:sz w:val="36"/>
        </w:rPr>
      </w:pPr>
      <w:r>
        <w:rPr>
          <w:sz w:val="36"/>
        </w:rPr>
        <w:t>Волгоград</w:t>
      </w:r>
      <w:r w:rsidR="00203D3F">
        <w:rPr>
          <w:sz w:val="36"/>
        </w:rPr>
        <w:t>, 2022</w:t>
      </w:r>
    </w:p>
    <w:p w:rsidR="008E4408" w:rsidRDefault="008E4408" w:rsidP="00203D3F">
      <w:pPr>
        <w:jc w:val="center"/>
        <w:rPr>
          <w:sz w:val="36"/>
        </w:rPr>
      </w:pPr>
      <w:r w:rsidRPr="008E4408">
        <w:rPr>
          <w:sz w:val="36"/>
        </w:rPr>
        <w:lastRenderedPageBreak/>
        <w:t>Содержание</w:t>
      </w:r>
    </w:p>
    <w:p w:rsidR="008E4408" w:rsidRPr="008E4408" w:rsidRDefault="008E4408" w:rsidP="008E4408">
      <w:pPr>
        <w:rPr>
          <w:sz w:val="36"/>
        </w:rPr>
      </w:pPr>
    </w:p>
    <w:p w:rsidR="008E4408" w:rsidRPr="00203D3F" w:rsidRDefault="008E4408" w:rsidP="00203D3F">
      <w:pPr>
        <w:pStyle w:val="a3"/>
        <w:numPr>
          <w:ilvl w:val="0"/>
          <w:numId w:val="16"/>
        </w:numPr>
        <w:rPr>
          <w:sz w:val="36"/>
        </w:rPr>
      </w:pPr>
      <w:r w:rsidRPr="00203D3F">
        <w:rPr>
          <w:sz w:val="36"/>
        </w:rPr>
        <w:t xml:space="preserve">Введение </w:t>
      </w:r>
    </w:p>
    <w:p w:rsidR="00203D3F" w:rsidRPr="00203D3F" w:rsidRDefault="008E4408" w:rsidP="00203D3F">
      <w:pPr>
        <w:pStyle w:val="a3"/>
        <w:numPr>
          <w:ilvl w:val="0"/>
          <w:numId w:val="16"/>
        </w:numPr>
        <w:rPr>
          <w:sz w:val="36"/>
        </w:rPr>
      </w:pPr>
      <w:r w:rsidRPr="00203D3F">
        <w:rPr>
          <w:sz w:val="36"/>
        </w:rPr>
        <w:t>Теоретические сведения о цианидах. Обзор литературы по теме.</w:t>
      </w:r>
    </w:p>
    <w:p w:rsidR="00E25DE1" w:rsidRPr="00203D3F" w:rsidRDefault="008E4408" w:rsidP="00203D3F">
      <w:pPr>
        <w:pStyle w:val="a3"/>
        <w:numPr>
          <w:ilvl w:val="0"/>
          <w:numId w:val="16"/>
        </w:numPr>
        <w:rPr>
          <w:sz w:val="36"/>
        </w:rPr>
      </w:pPr>
      <w:r w:rsidRPr="00203D3F">
        <w:rPr>
          <w:sz w:val="36"/>
        </w:rPr>
        <w:t>Что такое цианиды?</w:t>
      </w:r>
      <w:r w:rsidR="009E36EE" w:rsidRPr="00203D3F">
        <w:rPr>
          <w:sz w:val="36"/>
        </w:rPr>
        <w:t xml:space="preserve"> </w:t>
      </w:r>
      <w:r w:rsidR="00830E84" w:rsidRPr="00203D3F">
        <w:rPr>
          <w:sz w:val="36"/>
        </w:rPr>
        <w:t>Некоторые представители класса.</w:t>
      </w:r>
    </w:p>
    <w:p w:rsidR="00830E84" w:rsidRPr="00830E84" w:rsidRDefault="00830E84" w:rsidP="00203D3F">
      <w:pPr>
        <w:pStyle w:val="a3"/>
        <w:numPr>
          <w:ilvl w:val="0"/>
          <w:numId w:val="16"/>
        </w:numPr>
        <w:rPr>
          <w:sz w:val="36"/>
        </w:rPr>
      </w:pPr>
      <w:r>
        <w:rPr>
          <w:sz w:val="36"/>
        </w:rPr>
        <w:t>Применение цианидов.</w:t>
      </w:r>
    </w:p>
    <w:p w:rsidR="008E4408" w:rsidRPr="00203D3F" w:rsidRDefault="00FE113B" w:rsidP="00203D3F">
      <w:pPr>
        <w:pStyle w:val="a3"/>
        <w:numPr>
          <w:ilvl w:val="0"/>
          <w:numId w:val="16"/>
        </w:numPr>
        <w:rPr>
          <w:sz w:val="36"/>
        </w:rPr>
      </w:pPr>
      <w:r w:rsidRPr="00203D3F">
        <w:rPr>
          <w:sz w:val="36"/>
        </w:rPr>
        <w:t>Цианиды</w:t>
      </w:r>
      <w:r w:rsidR="008E4408" w:rsidRPr="00203D3F">
        <w:rPr>
          <w:sz w:val="36"/>
        </w:rPr>
        <w:t xml:space="preserve"> в природе и продуктах питания.</w:t>
      </w:r>
    </w:p>
    <w:p w:rsidR="008E4408" w:rsidRPr="00203D3F" w:rsidRDefault="00BB74E3" w:rsidP="00203D3F">
      <w:pPr>
        <w:pStyle w:val="a3"/>
        <w:numPr>
          <w:ilvl w:val="0"/>
          <w:numId w:val="16"/>
        </w:numPr>
        <w:rPr>
          <w:sz w:val="36"/>
        </w:rPr>
      </w:pPr>
      <w:r w:rsidRPr="00203D3F">
        <w:rPr>
          <w:sz w:val="36"/>
        </w:rPr>
        <w:t>Влияние цианидов на здоровье и организм человека.</w:t>
      </w:r>
    </w:p>
    <w:p w:rsidR="00BB74E3" w:rsidRPr="00203D3F" w:rsidRDefault="00BB74E3" w:rsidP="00203D3F">
      <w:pPr>
        <w:pStyle w:val="a3"/>
        <w:numPr>
          <w:ilvl w:val="0"/>
          <w:numId w:val="16"/>
        </w:numPr>
        <w:rPr>
          <w:sz w:val="36"/>
        </w:rPr>
      </w:pPr>
      <w:r w:rsidRPr="00203D3F">
        <w:rPr>
          <w:sz w:val="36"/>
        </w:rPr>
        <w:t>Меры при отравлении цианидами.</w:t>
      </w:r>
    </w:p>
    <w:p w:rsidR="008E4408" w:rsidRPr="008E4408" w:rsidRDefault="008E4408" w:rsidP="008E4408">
      <w:pPr>
        <w:rPr>
          <w:sz w:val="36"/>
        </w:rPr>
      </w:pPr>
      <w:r>
        <w:rPr>
          <w:sz w:val="36"/>
        </w:rPr>
        <w:t xml:space="preserve">Заключение. </w:t>
      </w:r>
    </w:p>
    <w:p w:rsidR="001E7CDD" w:rsidRDefault="008E4408" w:rsidP="008E4408">
      <w:pPr>
        <w:rPr>
          <w:sz w:val="36"/>
        </w:rPr>
      </w:pPr>
      <w:r w:rsidRPr="008E4408">
        <w:rPr>
          <w:sz w:val="36"/>
        </w:rPr>
        <w:t>Список использованной литературы и источников.</w:t>
      </w: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435030" w:rsidRDefault="00435030" w:rsidP="008E4408">
      <w:pPr>
        <w:rPr>
          <w:sz w:val="36"/>
        </w:rPr>
      </w:pPr>
    </w:p>
    <w:p w:rsidR="00203D3F" w:rsidRDefault="00203D3F" w:rsidP="00203D3F">
      <w:pPr>
        <w:jc w:val="center"/>
        <w:rPr>
          <w:b/>
          <w:sz w:val="36"/>
        </w:rPr>
      </w:pPr>
    </w:p>
    <w:p w:rsidR="00203D3F" w:rsidRDefault="00203D3F" w:rsidP="00203D3F">
      <w:pPr>
        <w:jc w:val="center"/>
        <w:rPr>
          <w:b/>
          <w:sz w:val="36"/>
        </w:rPr>
      </w:pPr>
    </w:p>
    <w:p w:rsidR="00203D3F" w:rsidRDefault="00203D3F" w:rsidP="00203D3F">
      <w:pPr>
        <w:jc w:val="center"/>
        <w:rPr>
          <w:b/>
          <w:sz w:val="36"/>
        </w:rPr>
      </w:pPr>
    </w:p>
    <w:p w:rsidR="00203D3F" w:rsidRDefault="00203D3F" w:rsidP="00203D3F">
      <w:pPr>
        <w:jc w:val="center"/>
        <w:rPr>
          <w:b/>
          <w:sz w:val="36"/>
        </w:rPr>
      </w:pPr>
    </w:p>
    <w:p w:rsidR="00203D3F" w:rsidRDefault="00203D3F" w:rsidP="00203D3F">
      <w:pPr>
        <w:jc w:val="center"/>
        <w:rPr>
          <w:b/>
          <w:sz w:val="36"/>
        </w:rPr>
      </w:pPr>
    </w:p>
    <w:p w:rsidR="00203D3F" w:rsidRDefault="00203D3F" w:rsidP="00203D3F">
      <w:pPr>
        <w:jc w:val="center"/>
        <w:rPr>
          <w:b/>
          <w:sz w:val="36"/>
        </w:rPr>
      </w:pPr>
    </w:p>
    <w:p w:rsidR="008E4408" w:rsidRDefault="008E4408" w:rsidP="00203D3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В</w:t>
      </w:r>
      <w:r w:rsidR="00203D3F">
        <w:rPr>
          <w:b/>
          <w:sz w:val="36"/>
        </w:rPr>
        <w:t>ведение.</w:t>
      </w:r>
    </w:p>
    <w:p w:rsidR="008E4408" w:rsidRPr="00843544" w:rsidRDefault="00843544" w:rsidP="008E4408">
      <w:pPr>
        <w:rPr>
          <w:sz w:val="36"/>
        </w:rPr>
      </w:pPr>
      <w:r>
        <w:rPr>
          <w:sz w:val="36"/>
        </w:rPr>
        <w:t xml:space="preserve">В </w:t>
      </w:r>
      <w:r w:rsidRPr="00843544">
        <w:rPr>
          <w:sz w:val="36"/>
        </w:rPr>
        <w:t>на</w:t>
      </w:r>
      <w:r>
        <w:rPr>
          <w:sz w:val="36"/>
        </w:rPr>
        <w:t>ше</w:t>
      </w:r>
      <w:r w:rsidRPr="00843544">
        <w:rPr>
          <w:sz w:val="36"/>
        </w:rPr>
        <w:t xml:space="preserve"> время невозможно представить ни один вид человеческой деятельности, прямо или косвенно не связанный с влиянием на организм химических веществ, количество которых составляет десятки тысяч и продолжает непрерывно расти. В их числе – ядохимикаты (инсектициды, пестициды, гербициды), препараты бытового назначения (краски, лаки, растворители, моющие средства), лекарственные вещества, химические добавки к пищевым продуктам, косметические средства</w:t>
      </w:r>
      <w:r>
        <w:rPr>
          <w:sz w:val="36"/>
        </w:rPr>
        <w:t xml:space="preserve"> и многое другое</w:t>
      </w:r>
      <w:r w:rsidRPr="00843544">
        <w:rPr>
          <w:sz w:val="36"/>
        </w:rPr>
        <w:t>. Немаловажное значение в этой связи имеют биологически активные соедине</w:t>
      </w:r>
      <w:r>
        <w:rPr>
          <w:sz w:val="36"/>
        </w:rPr>
        <w:t>ния растительного происхождения</w:t>
      </w:r>
      <w:r w:rsidRPr="00843544">
        <w:rPr>
          <w:sz w:val="36"/>
        </w:rPr>
        <w:t>: алкалоиды, гликозиды, органические кислоты, многие из которых не разрушаются при высушивании, длительном хранении, термической обработке самих растений или мяса отравленных ими животных.</w:t>
      </w:r>
    </w:p>
    <w:p w:rsidR="00843544" w:rsidRDefault="00843544" w:rsidP="008E4408">
      <w:pPr>
        <w:rPr>
          <w:sz w:val="36"/>
        </w:rPr>
      </w:pPr>
      <w:r w:rsidRPr="00843544">
        <w:rPr>
          <w:sz w:val="36"/>
        </w:rPr>
        <w:t xml:space="preserve">Еще одна группа ядов образуется в результате жизнедеятельности </w:t>
      </w:r>
      <w:r>
        <w:rPr>
          <w:sz w:val="36"/>
        </w:rPr>
        <w:t xml:space="preserve">микроорганизмов. Микробные яды </w:t>
      </w:r>
      <w:r w:rsidRPr="00843544">
        <w:rPr>
          <w:sz w:val="36"/>
        </w:rPr>
        <w:t>подчас в сотни раз превосходят высокотоксичные синтетические вещества по силе биологического действия.</w:t>
      </w:r>
    </w:p>
    <w:p w:rsidR="00843544" w:rsidRDefault="00843544" w:rsidP="008E4408">
      <w:pPr>
        <w:rPr>
          <w:sz w:val="36"/>
        </w:rPr>
      </w:pPr>
      <w:r w:rsidRPr="00843544">
        <w:rPr>
          <w:sz w:val="36"/>
        </w:rPr>
        <w:t>Ведущие токсикологи с обоснованным беспокойством и тревогой отмечают, что бурное развитие химической промышленности, внедрение химической технологии во многие отрасли народного хозяйства и в сферу быта создают химическое загрязнение среды обитания и серьёзную угрозу здоровью населения</w:t>
      </w:r>
      <w:r w:rsidR="00196968">
        <w:rPr>
          <w:sz w:val="36"/>
        </w:rPr>
        <w:t>.</w:t>
      </w:r>
    </w:p>
    <w:p w:rsidR="008E4408" w:rsidRPr="00903F57" w:rsidRDefault="00196968" w:rsidP="008E4408">
      <w:pPr>
        <w:rPr>
          <w:b/>
          <w:sz w:val="36"/>
        </w:rPr>
      </w:pPr>
      <w:r w:rsidRPr="00196968">
        <w:rPr>
          <w:b/>
          <w:sz w:val="36"/>
        </w:rPr>
        <w:t>Актуальность исследования</w:t>
      </w:r>
      <w:r w:rsidR="00903F57">
        <w:rPr>
          <w:b/>
          <w:sz w:val="36"/>
        </w:rPr>
        <w:t xml:space="preserve">: </w:t>
      </w:r>
      <w:r>
        <w:rPr>
          <w:sz w:val="36"/>
        </w:rPr>
        <w:t xml:space="preserve">Эта тема актуальна для каждого из нас, ведь далеко не каждый человек осведомлен о том, какую опасность представляет для него </w:t>
      </w:r>
      <w:r>
        <w:rPr>
          <w:sz w:val="36"/>
        </w:rPr>
        <w:lastRenderedPageBreak/>
        <w:t>тот или иной класс веществ. Химия тесно переплетается с нашим существованием, и каждый должен знать, как обезопасить себя и своих близких.</w:t>
      </w:r>
    </w:p>
    <w:p w:rsidR="00196968" w:rsidRPr="00903F57" w:rsidRDefault="00903F57" w:rsidP="008E4408">
      <w:pPr>
        <w:rPr>
          <w:b/>
          <w:sz w:val="36"/>
        </w:rPr>
      </w:pPr>
      <w:r>
        <w:rPr>
          <w:b/>
          <w:sz w:val="36"/>
        </w:rPr>
        <w:t xml:space="preserve">Цель работы: </w:t>
      </w:r>
      <w:r w:rsidR="00196968">
        <w:rPr>
          <w:sz w:val="36"/>
        </w:rPr>
        <w:t>Анализ литературных сведений о цианидах и их свойствах. Выявление</w:t>
      </w:r>
      <w:r>
        <w:rPr>
          <w:sz w:val="36"/>
        </w:rPr>
        <w:t xml:space="preserve"> степени вреда, наносимого человеческому организму синильной кислотой и ее солями.</w:t>
      </w:r>
    </w:p>
    <w:p w:rsidR="00903F57" w:rsidRDefault="00903F57" w:rsidP="008E4408">
      <w:pPr>
        <w:rPr>
          <w:b/>
          <w:sz w:val="36"/>
        </w:rPr>
      </w:pPr>
      <w:r>
        <w:rPr>
          <w:b/>
          <w:sz w:val="36"/>
        </w:rPr>
        <w:t>Задачи работы:</w:t>
      </w:r>
    </w:p>
    <w:p w:rsidR="00C51A87" w:rsidRPr="00C51A87" w:rsidRDefault="00C51A87" w:rsidP="00C51A87">
      <w:pPr>
        <w:pStyle w:val="a3"/>
        <w:numPr>
          <w:ilvl w:val="0"/>
          <w:numId w:val="15"/>
        </w:numPr>
        <w:rPr>
          <w:b/>
          <w:sz w:val="36"/>
        </w:rPr>
      </w:pPr>
      <w:r>
        <w:rPr>
          <w:sz w:val="36"/>
        </w:rPr>
        <w:t>Ознакомиться с научными материалами о синильной кислоте и её солях,</w:t>
      </w:r>
      <w:r w:rsidR="002A33CD">
        <w:rPr>
          <w:sz w:val="36"/>
        </w:rPr>
        <w:t xml:space="preserve"> их</w:t>
      </w:r>
      <w:r>
        <w:rPr>
          <w:sz w:val="36"/>
        </w:rPr>
        <w:t xml:space="preserve"> классификации и свойствах.</w:t>
      </w:r>
    </w:p>
    <w:p w:rsidR="00CD0729" w:rsidRPr="00CD0729" w:rsidRDefault="005B43DB" w:rsidP="00CD0729">
      <w:pPr>
        <w:pStyle w:val="a3"/>
        <w:numPr>
          <w:ilvl w:val="0"/>
          <w:numId w:val="15"/>
        </w:numPr>
        <w:rPr>
          <w:b/>
          <w:sz w:val="36"/>
        </w:rPr>
      </w:pPr>
      <w:r>
        <w:rPr>
          <w:sz w:val="36"/>
        </w:rPr>
        <w:t>Анализ специфики симптомов отравления</w:t>
      </w:r>
      <w:r w:rsidR="00CD0729">
        <w:rPr>
          <w:sz w:val="36"/>
        </w:rPr>
        <w:t xml:space="preserve"> синильной кислотой и ее солями.</w:t>
      </w:r>
    </w:p>
    <w:p w:rsidR="00CD0729" w:rsidRDefault="002A33CD" w:rsidP="00CD0729">
      <w:pPr>
        <w:pStyle w:val="a3"/>
        <w:numPr>
          <w:ilvl w:val="0"/>
          <w:numId w:val="15"/>
        </w:numPr>
        <w:rPr>
          <w:sz w:val="36"/>
        </w:rPr>
      </w:pPr>
      <w:r w:rsidRPr="00CD0729">
        <w:rPr>
          <w:sz w:val="36"/>
        </w:rPr>
        <w:t>Выявление</w:t>
      </w:r>
      <w:r w:rsidR="00CD0729" w:rsidRPr="00CD0729">
        <w:rPr>
          <w:sz w:val="36"/>
        </w:rPr>
        <w:t xml:space="preserve"> содержания</w:t>
      </w:r>
      <w:r w:rsidRPr="00CD0729">
        <w:rPr>
          <w:sz w:val="36"/>
        </w:rPr>
        <w:t xml:space="preserve"> цианид-и</w:t>
      </w:r>
      <w:r w:rsidR="00CD0729" w:rsidRPr="00CD0729">
        <w:rPr>
          <w:sz w:val="36"/>
        </w:rPr>
        <w:t xml:space="preserve">онов </w:t>
      </w:r>
      <w:proofErr w:type="gramStart"/>
      <w:r w:rsidR="00CD0729" w:rsidRPr="00CD0729">
        <w:rPr>
          <w:sz w:val="36"/>
        </w:rPr>
        <w:t>в косточках</w:t>
      </w:r>
      <w:proofErr w:type="gramEnd"/>
      <w:r w:rsidR="00CD0729" w:rsidRPr="00CD0729">
        <w:rPr>
          <w:sz w:val="36"/>
        </w:rPr>
        <w:t xml:space="preserve"> употребляемых человеком в пищу фруктов.</w:t>
      </w:r>
    </w:p>
    <w:p w:rsidR="00CD0729" w:rsidRPr="00CD0729" w:rsidRDefault="00CD0729" w:rsidP="00CD0729">
      <w:pPr>
        <w:pStyle w:val="a3"/>
        <w:numPr>
          <w:ilvl w:val="0"/>
          <w:numId w:val="15"/>
        </w:numPr>
        <w:rPr>
          <w:sz w:val="36"/>
        </w:rPr>
      </w:pPr>
      <w:r>
        <w:rPr>
          <w:sz w:val="36"/>
        </w:rPr>
        <w:t>Оценка влияния цианид-ионов на организм и здоровье человека.</w:t>
      </w:r>
    </w:p>
    <w:p w:rsidR="00903F57" w:rsidRPr="00C51A87" w:rsidRDefault="00903F57" w:rsidP="008E4408">
      <w:pPr>
        <w:rPr>
          <w:sz w:val="36"/>
        </w:rPr>
      </w:pPr>
      <w:r>
        <w:rPr>
          <w:b/>
          <w:sz w:val="36"/>
        </w:rPr>
        <w:t xml:space="preserve">Практическая значимость: </w:t>
      </w:r>
      <w:r w:rsidR="00C51A87">
        <w:rPr>
          <w:sz w:val="36"/>
        </w:rPr>
        <w:t>Данную исследовательскую работу можно использовать в качестве материалов для уроков химии и биологии, а также элективных курсов по вышеперечисленным предметам.</w:t>
      </w:r>
    </w:p>
    <w:p w:rsidR="00903F57" w:rsidRPr="00196968" w:rsidRDefault="00903F57" w:rsidP="008E4408">
      <w:pPr>
        <w:rPr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8E4408">
      <w:pPr>
        <w:rPr>
          <w:b/>
          <w:sz w:val="36"/>
        </w:rPr>
      </w:pPr>
    </w:p>
    <w:p w:rsidR="008E4408" w:rsidRDefault="008E4408" w:rsidP="00F33848">
      <w:pPr>
        <w:jc w:val="center"/>
        <w:rPr>
          <w:b/>
          <w:sz w:val="36"/>
          <w:szCs w:val="24"/>
        </w:rPr>
      </w:pPr>
      <w:r w:rsidRPr="008E4408">
        <w:rPr>
          <w:b/>
          <w:sz w:val="36"/>
          <w:szCs w:val="24"/>
        </w:rPr>
        <w:lastRenderedPageBreak/>
        <w:t>Теоретические сведения о цианидах. Обзор литературы по теме.</w:t>
      </w:r>
    </w:p>
    <w:p w:rsidR="008E4408" w:rsidRDefault="008E4408" w:rsidP="00F33848">
      <w:pPr>
        <w:pStyle w:val="a3"/>
        <w:rPr>
          <w:b/>
          <w:sz w:val="36"/>
          <w:szCs w:val="24"/>
        </w:rPr>
      </w:pPr>
      <w:r>
        <w:rPr>
          <w:b/>
          <w:sz w:val="36"/>
          <w:szCs w:val="24"/>
        </w:rPr>
        <w:t>Что такое цианиды?</w:t>
      </w:r>
      <w:r w:rsidR="00830E84">
        <w:rPr>
          <w:b/>
          <w:sz w:val="36"/>
          <w:szCs w:val="24"/>
        </w:rPr>
        <w:t xml:space="preserve"> Некоторые представители класса.</w:t>
      </w:r>
    </w:p>
    <w:p w:rsidR="008E4408" w:rsidRDefault="00C87D49" w:rsidP="00C87D49">
      <w:pPr>
        <w:rPr>
          <w:sz w:val="36"/>
          <w:szCs w:val="24"/>
        </w:rPr>
      </w:pPr>
      <w:r w:rsidRPr="00C87D49">
        <w:rPr>
          <w:sz w:val="36"/>
          <w:szCs w:val="24"/>
        </w:rPr>
        <w:t>Цианиды представляют собой класс быстродействующих химических соединений, смертельно опасных для человека и животных. К цианидам относится синильная (цианистоводородная) кислота и ее производные – соли. Все эти вещества объединяет наличие в их химической формуле циан</w:t>
      </w:r>
      <w:r>
        <w:rPr>
          <w:sz w:val="36"/>
          <w:szCs w:val="24"/>
        </w:rPr>
        <w:t>огруппы CN, они могут иметь как органическое (</w:t>
      </w:r>
      <w:r w:rsidRPr="00C87D49">
        <w:rPr>
          <w:sz w:val="36"/>
          <w:szCs w:val="24"/>
        </w:rPr>
        <w:t>эфиры цианмуравьиной и циануксусной кислот, нитрилы, тиоцианаты, гликозид-амигдалин и др.)</w:t>
      </w:r>
      <w:r>
        <w:rPr>
          <w:sz w:val="36"/>
          <w:szCs w:val="24"/>
        </w:rPr>
        <w:t>, так и неорганическое строение</w:t>
      </w:r>
      <w:r w:rsidRPr="00C87D49">
        <w:rPr>
          <w:sz w:val="36"/>
          <w:szCs w:val="24"/>
        </w:rPr>
        <w:t xml:space="preserve"> (синильная кислота, цианиды натрия и калия, дициан, хлор</w:t>
      </w:r>
      <w:r>
        <w:rPr>
          <w:sz w:val="36"/>
          <w:szCs w:val="24"/>
        </w:rPr>
        <w:t>циан, бромциан, цианид кальция</w:t>
      </w:r>
      <w:r w:rsidR="00435030">
        <w:rPr>
          <w:sz w:val="36"/>
          <w:szCs w:val="24"/>
        </w:rPr>
        <w:t xml:space="preserve"> и т.д.</w:t>
      </w:r>
      <w:r>
        <w:rPr>
          <w:sz w:val="36"/>
          <w:szCs w:val="24"/>
        </w:rPr>
        <w:t>).</w:t>
      </w:r>
    </w:p>
    <w:p w:rsidR="00C87D49" w:rsidRPr="008E4408" w:rsidRDefault="00C87D49" w:rsidP="00C87D49">
      <w:pPr>
        <w:rPr>
          <w:sz w:val="36"/>
          <w:szCs w:val="24"/>
        </w:rPr>
      </w:pPr>
      <w:r w:rsidRPr="00C87D49">
        <w:rPr>
          <w:sz w:val="36"/>
          <w:szCs w:val="24"/>
        </w:rPr>
        <w:t xml:space="preserve">Соли синильной кислоты и цианиды могут вызвать тяжелейшие формы отравлений. Наибольшая вероятность получить отравление от действия цианида имеется у людей, работающих на горнодобывающих и горно-обогатительных приисках и в гальванических цехах. Здесь цианиды калия или натрия используют в технологических процессах, когда металлы подвергаются катализации. </w:t>
      </w:r>
    </w:p>
    <w:p w:rsidR="00830E84" w:rsidRPr="009E36EE" w:rsidRDefault="009E36EE" w:rsidP="008E4408">
      <w:pPr>
        <w:rPr>
          <w:sz w:val="36"/>
          <w:szCs w:val="24"/>
        </w:rPr>
      </w:pPr>
      <w:r>
        <w:rPr>
          <w:sz w:val="36"/>
          <w:szCs w:val="24"/>
        </w:rPr>
        <w:t xml:space="preserve">Рассмотрим класс на примере </w:t>
      </w:r>
      <w:r w:rsidR="00830E84">
        <w:rPr>
          <w:sz w:val="36"/>
          <w:szCs w:val="24"/>
        </w:rPr>
        <w:t>некоторых</w:t>
      </w:r>
      <w:r>
        <w:rPr>
          <w:sz w:val="36"/>
          <w:szCs w:val="24"/>
        </w:rPr>
        <w:t xml:space="preserve"> его представителей</w:t>
      </w:r>
      <w:r w:rsidR="00830E84">
        <w:rPr>
          <w:sz w:val="36"/>
          <w:szCs w:val="24"/>
        </w:rPr>
        <w:t>.</w:t>
      </w:r>
    </w:p>
    <w:p w:rsidR="009E36EE" w:rsidRDefault="009E36EE" w:rsidP="008E4408">
      <w:pPr>
        <w:rPr>
          <w:sz w:val="36"/>
          <w:szCs w:val="24"/>
        </w:rPr>
      </w:pPr>
      <w:r w:rsidRPr="00830E84">
        <w:rPr>
          <w:b/>
          <w:sz w:val="36"/>
          <w:szCs w:val="24"/>
        </w:rPr>
        <w:t>Цианид калия</w:t>
      </w:r>
      <w:r w:rsidR="00830E84">
        <w:rPr>
          <w:b/>
          <w:sz w:val="36"/>
          <w:szCs w:val="24"/>
        </w:rPr>
        <w:t xml:space="preserve">: </w:t>
      </w:r>
      <w:r w:rsidRPr="009E36EE">
        <w:rPr>
          <w:sz w:val="36"/>
          <w:szCs w:val="24"/>
        </w:rPr>
        <w:t xml:space="preserve">представляет собой порошок белого цвета с кристаллической структурой. </w:t>
      </w:r>
      <w:r w:rsidR="00830E84">
        <w:rPr>
          <w:sz w:val="36"/>
          <w:szCs w:val="24"/>
        </w:rPr>
        <w:t>П</w:t>
      </w:r>
      <w:r w:rsidRPr="009E36EE">
        <w:rPr>
          <w:sz w:val="36"/>
          <w:szCs w:val="24"/>
        </w:rPr>
        <w:t xml:space="preserve">рекрасно растворяется в воде. Яд обладает своеобразным запахом, однако почувствовать его могут около 50 % населения нашей планеты. Стоит отметить, что цианид калия является </w:t>
      </w:r>
      <w:r w:rsidRPr="009E36EE">
        <w:rPr>
          <w:sz w:val="36"/>
          <w:szCs w:val="24"/>
        </w:rPr>
        <w:lastRenderedPageBreak/>
        <w:t>неустойчивым веществом. Он окисляется в</w:t>
      </w:r>
      <w:r w:rsidR="00830E84">
        <w:rPr>
          <w:sz w:val="36"/>
          <w:szCs w:val="24"/>
        </w:rPr>
        <w:t xml:space="preserve"> растворах, содержащих глюкозу, </w:t>
      </w:r>
      <w:r w:rsidRPr="009E36EE">
        <w:rPr>
          <w:sz w:val="36"/>
          <w:szCs w:val="24"/>
        </w:rPr>
        <w:t>при достаточном уровне влажности</w:t>
      </w:r>
      <w:r>
        <w:rPr>
          <w:sz w:val="36"/>
          <w:szCs w:val="24"/>
        </w:rPr>
        <w:t xml:space="preserve">. </w:t>
      </w:r>
    </w:p>
    <w:p w:rsidR="008E4408" w:rsidRDefault="00830E84" w:rsidP="008E4408">
      <w:pPr>
        <w:rPr>
          <w:sz w:val="36"/>
          <w:szCs w:val="24"/>
        </w:rPr>
      </w:pPr>
      <w:r w:rsidRPr="00830E84">
        <w:rPr>
          <w:b/>
          <w:sz w:val="36"/>
          <w:szCs w:val="24"/>
        </w:rPr>
        <w:t>Цианид натрия</w:t>
      </w:r>
      <w:r>
        <w:rPr>
          <w:b/>
          <w:sz w:val="36"/>
          <w:szCs w:val="24"/>
        </w:rPr>
        <w:t>:</w:t>
      </w:r>
      <w:r w:rsidRPr="00830E84">
        <w:rPr>
          <w:sz w:val="36"/>
          <w:szCs w:val="24"/>
        </w:rPr>
        <w:t xml:space="preserve"> представляет собой белый пластилин, порошок, пасту или гигроскопические кристаллы. Вещество также неустойчивое. Оно быстро растворяется в ментоле и в воде. Сам по себе цианид натрия не горюч. Однако при контакте с влажным воздухом вещество выделяет газ, который легко воспламеняется. При горении цианид натрия выделяет токсические и раздражающие пары. Они способны вызвать серьезное отравление. </w:t>
      </w:r>
    </w:p>
    <w:p w:rsidR="00830E84" w:rsidRDefault="00830E84" w:rsidP="00830E84">
      <w:pPr>
        <w:rPr>
          <w:sz w:val="36"/>
        </w:rPr>
      </w:pPr>
      <w:r w:rsidRPr="00830E84">
        <w:rPr>
          <w:sz w:val="36"/>
        </w:rPr>
        <w:t>Цианистый натрий обладает высоким уровнем токсической опасности, способен вызвать паралич тканевого газообмена и, как результат, быстрое удушье. Смертельная доза цианистого натрия составляет 0,1 грамма.</w:t>
      </w:r>
    </w:p>
    <w:p w:rsidR="00830E84" w:rsidRDefault="00830E84" w:rsidP="00830E84">
      <w:pPr>
        <w:rPr>
          <w:sz w:val="36"/>
        </w:rPr>
      </w:pPr>
      <w:r w:rsidRPr="00830E84">
        <w:rPr>
          <w:b/>
          <w:sz w:val="36"/>
        </w:rPr>
        <w:t>Цианид аммония:</w:t>
      </w:r>
      <w:r>
        <w:rPr>
          <w:b/>
          <w:sz w:val="36"/>
        </w:rPr>
        <w:t xml:space="preserve"> </w:t>
      </w:r>
      <w:r w:rsidRPr="00830E84">
        <w:rPr>
          <w:sz w:val="36"/>
        </w:rPr>
        <w:t>Цианид аммония относится к неорганическим соединениям и представляет собой бесцветные кристаллы соли, полученной от взаимодействия аммония с синильной кислотой. Соединение хорошо растворяется в воде, действует в качестве реагента в процессах органического синтеза. Требует обычных мер предосторожности, тех же, что</w:t>
      </w:r>
      <w:r>
        <w:rPr>
          <w:sz w:val="36"/>
        </w:rPr>
        <w:t xml:space="preserve"> и другие цианистые соединения.</w:t>
      </w:r>
    </w:p>
    <w:p w:rsidR="00E25DE1" w:rsidRDefault="00E25DE1" w:rsidP="00E25DE1">
      <w:pPr>
        <w:rPr>
          <w:sz w:val="36"/>
        </w:rPr>
      </w:pPr>
      <w:r w:rsidRPr="00E25DE1">
        <w:rPr>
          <w:b/>
          <w:sz w:val="36"/>
        </w:rPr>
        <w:t>Цианид серебра:</w:t>
      </w:r>
      <w:r>
        <w:rPr>
          <w:b/>
          <w:sz w:val="36"/>
        </w:rPr>
        <w:t xml:space="preserve"> </w:t>
      </w:r>
      <w:r w:rsidRPr="00E25DE1">
        <w:rPr>
          <w:sz w:val="36"/>
        </w:rPr>
        <w:t>Еще один представитель неорганического соединения, цианид серебра образуется из реакции синильной кислоты с одновалентным серебром, выпадая в виде оса</w:t>
      </w:r>
      <w:r>
        <w:rPr>
          <w:sz w:val="36"/>
        </w:rPr>
        <w:t xml:space="preserve">дка белого цвета. Используется </w:t>
      </w:r>
      <w:r w:rsidRPr="00E25DE1">
        <w:rPr>
          <w:sz w:val="36"/>
        </w:rPr>
        <w:t xml:space="preserve">как составляющая электролита в процессе серебрения и для других целей. Отличается высокой токсичностью, обусловленной </w:t>
      </w:r>
      <w:r w:rsidRPr="00E25DE1">
        <w:rPr>
          <w:sz w:val="36"/>
        </w:rPr>
        <w:lastRenderedPageBreak/>
        <w:t>действием цианид-ионов на процесс газообмена путем блокирования фермента цитохромоксидазы.</w:t>
      </w:r>
    </w:p>
    <w:p w:rsidR="00E25DE1" w:rsidRPr="00E25DE1" w:rsidRDefault="00E25DE1" w:rsidP="00E25DE1">
      <w:pPr>
        <w:rPr>
          <w:sz w:val="36"/>
        </w:rPr>
      </w:pPr>
      <w:r>
        <w:rPr>
          <w:b/>
          <w:sz w:val="36"/>
        </w:rPr>
        <w:t>Цианид кальция:</w:t>
      </w:r>
      <w:r>
        <w:rPr>
          <w:sz w:val="36"/>
        </w:rPr>
        <w:t xml:space="preserve"> </w:t>
      </w:r>
      <w:r w:rsidRPr="00E25DE1">
        <w:rPr>
          <w:sz w:val="36"/>
        </w:rPr>
        <w:t>Соединение, получаемое при взаимодействии синильной кислоты с карбидом кальция, носит название цианид кальция и имеет вид светло-коричневого легко распыляемого вещества. Наиболее популярное применение – борьба с грызунами и другими вредителями в сельском хозяйстве.</w:t>
      </w:r>
    </w:p>
    <w:p w:rsidR="00E25DE1" w:rsidRDefault="00E25DE1" w:rsidP="00E25DE1">
      <w:pPr>
        <w:rPr>
          <w:sz w:val="36"/>
        </w:rPr>
      </w:pPr>
      <w:r>
        <w:rPr>
          <w:b/>
          <w:sz w:val="36"/>
        </w:rPr>
        <w:t>Цианид цинка:</w:t>
      </w:r>
      <w:r>
        <w:rPr>
          <w:sz w:val="36"/>
        </w:rPr>
        <w:t xml:space="preserve"> Бесцветный, не растворяется в воде.</w:t>
      </w:r>
      <w:r w:rsidRPr="00E25DE1">
        <w:rPr>
          <w:sz w:val="36"/>
        </w:rPr>
        <w:t xml:space="preserve"> </w:t>
      </w:r>
      <w:r>
        <w:rPr>
          <w:sz w:val="36"/>
        </w:rPr>
        <w:t>П</w:t>
      </w:r>
      <w:r w:rsidRPr="00E25DE1">
        <w:rPr>
          <w:sz w:val="36"/>
        </w:rPr>
        <w:t>редставляет собой бесцветный кристаллический порошок, применяемый в гальванопластике и в качестве катализатора в процессе органического синтеза. Требует осторожности и надежных мер защиты при использовании.</w:t>
      </w:r>
    </w:p>
    <w:p w:rsidR="00E25DE1" w:rsidRDefault="00E25DE1" w:rsidP="00E25DE1">
      <w:pPr>
        <w:rPr>
          <w:sz w:val="36"/>
        </w:rPr>
      </w:pPr>
      <w:r>
        <w:rPr>
          <w:b/>
          <w:sz w:val="36"/>
        </w:rPr>
        <w:t xml:space="preserve">Цианид ртути: </w:t>
      </w:r>
      <w:r>
        <w:rPr>
          <w:sz w:val="36"/>
        </w:rPr>
        <w:t>Ртутная соль</w:t>
      </w:r>
      <w:r w:rsidRPr="00E25DE1">
        <w:rPr>
          <w:sz w:val="36"/>
        </w:rPr>
        <w:t xml:space="preserve"> синильной кислоты</w:t>
      </w:r>
      <w:r>
        <w:rPr>
          <w:sz w:val="36"/>
        </w:rPr>
        <w:t xml:space="preserve">. Имеет вид </w:t>
      </w:r>
      <w:r w:rsidRPr="00E25DE1">
        <w:rPr>
          <w:sz w:val="36"/>
        </w:rPr>
        <w:t xml:space="preserve">бесцветного или белого кристаллического соединения, не обладающего запахом. </w:t>
      </w:r>
      <w:r>
        <w:rPr>
          <w:sz w:val="36"/>
        </w:rPr>
        <w:t>Р</w:t>
      </w:r>
      <w:r w:rsidRPr="00E25DE1">
        <w:rPr>
          <w:sz w:val="36"/>
        </w:rPr>
        <w:t>астворяется в воде</w:t>
      </w:r>
      <w:r>
        <w:rPr>
          <w:sz w:val="36"/>
        </w:rPr>
        <w:t>,</w:t>
      </w:r>
      <w:r w:rsidRPr="00E25DE1">
        <w:rPr>
          <w:sz w:val="36"/>
        </w:rPr>
        <w:t xml:space="preserve"> проявляет сильное отравляющее действие. В малых дозах применяется в медицине</w:t>
      </w:r>
      <w:r>
        <w:rPr>
          <w:sz w:val="36"/>
        </w:rPr>
        <w:t>,</w:t>
      </w:r>
      <w:r w:rsidRPr="00E25DE1">
        <w:rPr>
          <w:sz w:val="36"/>
        </w:rPr>
        <w:t xml:space="preserve"> как дезинфицирующе</w:t>
      </w:r>
      <w:r>
        <w:rPr>
          <w:sz w:val="36"/>
        </w:rPr>
        <w:t>е</w:t>
      </w:r>
      <w:r w:rsidRPr="00E25DE1">
        <w:rPr>
          <w:sz w:val="36"/>
        </w:rPr>
        <w:t xml:space="preserve"> и терапевтическое средство для лечения сифилиса. Симптоматика при отравлении схожа с клинической картиной отравления металлической ртутью.</w:t>
      </w:r>
    </w:p>
    <w:p w:rsidR="00E25DE1" w:rsidRPr="00FE113B" w:rsidRDefault="00E25DE1" w:rsidP="00F33848">
      <w:pPr>
        <w:pStyle w:val="a3"/>
        <w:rPr>
          <w:b/>
          <w:sz w:val="36"/>
        </w:rPr>
      </w:pPr>
      <w:r w:rsidRPr="00FE113B">
        <w:rPr>
          <w:b/>
          <w:sz w:val="36"/>
        </w:rPr>
        <w:t>Применение цианидов.</w:t>
      </w:r>
    </w:p>
    <w:p w:rsidR="00E25DE1" w:rsidRPr="00E25DE1" w:rsidRDefault="00E25DE1" w:rsidP="00E25DE1">
      <w:pPr>
        <w:rPr>
          <w:sz w:val="36"/>
        </w:rPr>
      </w:pPr>
      <w:r w:rsidRPr="00E25DE1">
        <w:rPr>
          <w:sz w:val="36"/>
        </w:rPr>
        <w:t>Химические свойства, которыми обладают цианистые соединения, широко применяются в различных сферах человеческой деятельности. При этом цианиды неорганического происхождения используются, в основном, в промышленных целях, а органические – в фармакологии и сельском хозяйстве.</w:t>
      </w:r>
    </w:p>
    <w:p w:rsidR="00FE113B" w:rsidRPr="00FE113B" w:rsidRDefault="00E25DE1" w:rsidP="00E25DE1">
      <w:pPr>
        <w:rPr>
          <w:b/>
          <w:sz w:val="36"/>
        </w:rPr>
      </w:pPr>
      <w:r w:rsidRPr="00FE113B">
        <w:rPr>
          <w:b/>
          <w:sz w:val="36"/>
        </w:rPr>
        <w:lastRenderedPageBreak/>
        <w:t xml:space="preserve">К сфере применения неорганических цианидов относятся: </w:t>
      </w:r>
    </w:p>
    <w:p w:rsidR="00FE113B" w:rsidRDefault="00FE113B" w:rsidP="00FE113B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Х</w:t>
      </w:r>
      <w:r w:rsidR="00E25DE1" w:rsidRPr="00FE113B">
        <w:rPr>
          <w:sz w:val="36"/>
        </w:rPr>
        <w:t>имическая промышленность – в качестве комплексообразователя в составе электролитов</w:t>
      </w:r>
      <w:r>
        <w:rPr>
          <w:sz w:val="36"/>
        </w:rPr>
        <w:t>,</w:t>
      </w:r>
      <w:r w:rsidR="00E25DE1" w:rsidRPr="00FE113B">
        <w:rPr>
          <w:sz w:val="36"/>
        </w:rPr>
        <w:t xml:space="preserve"> для гальванического покрытия металлических деталей напылением из золота, с</w:t>
      </w:r>
      <w:r>
        <w:rPr>
          <w:sz w:val="36"/>
        </w:rPr>
        <w:t>еребра, платины в электрохимии.</w:t>
      </w:r>
    </w:p>
    <w:p w:rsidR="00FE113B" w:rsidRDefault="00FE113B" w:rsidP="00FE113B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Т</w:t>
      </w:r>
      <w:r w:rsidR="00E25DE1" w:rsidRPr="00FE113B">
        <w:rPr>
          <w:sz w:val="36"/>
        </w:rPr>
        <w:t>екстильное и кожевенное производство – для выделки сырой кожи, производства текстиля и других процессов</w:t>
      </w:r>
      <w:r>
        <w:rPr>
          <w:sz w:val="36"/>
        </w:rPr>
        <w:t>.</w:t>
      </w:r>
      <w:r w:rsidR="00E25DE1" w:rsidRPr="00FE113B">
        <w:rPr>
          <w:sz w:val="36"/>
        </w:rPr>
        <w:t xml:space="preserve"> </w:t>
      </w:r>
    </w:p>
    <w:p w:rsidR="00FE113B" w:rsidRDefault="00FE113B" w:rsidP="00FE113B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Ф</w:t>
      </w:r>
      <w:r w:rsidR="00E25DE1" w:rsidRPr="00FE113B">
        <w:rPr>
          <w:sz w:val="36"/>
        </w:rPr>
        <w:t>отография – в составе фиксирующего вещества (фиксажа)</w:t>
      </w:r>
      <w:r>
        <w:rPr>
          <w:sz w:val="36"/>
        </w:rPr>
        <w:t>,</w:t>
      </w:r>
      <w:r w:rsidR="00E25DE1" w:rsidRPr="00FE113B">
        <w:rPr>
          <w:sz w:val="36"/>
        </w:rPr>
        <w:t xml:space="preserve"> при фотопечати мокрым способом</w:t>
      </w:r>
      <w:r>
        <w:rPr>
          <w:sz w:val="36"/>
        </w:rPr>
        <w:t>.</w:t>
      </w:r>
      <w:r w:rsidR="00E25DE1" w:rsidRPr="00FE113B">
        <w:rPr>
          <w:sz w:val="36"/>
        </w:rPr>
        <w:t xml:space="preserve"> </w:t>
      </w:r>
    </w:p>
    <w:p w:rsidR="00FE113B" w:rsidRDefault="00FE113B" w:rsidP="00FE113B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З</w:t>
      </w:r>
      <w:r w:rsidR="00E25DE1" w:rsidRPr="00FE113B">
        <w:rPr>
          <w:sz w:val="36"/>
        </w:rPr>
        <w:t>олотодобывающая промышленность – для цианирования</w:t>
      </w:r>
      <w:r>
        <w:rPr>
          <w:sz w:val="36"/>
        </w:rPr>
        <w:t>,</w:t>
      </w:r>
      <w:r w:rsidR="00E25DE1" w:rsidRPr="00FE113B">
        <w:rPr>
          <w:sz w:val="36"/>
        </w:rPr>
        <w:t xml:space="preserve"> с целью извлечения драгоценных металлов из руды</w:t>
      </w:r>
      <w:r>
        <w:rPr>
          <w:sz w:val="36"/>
        </w:rPr>
        <w:t>.</w:t>
      </w:r>
    </w:p>
    <w:p w:rsidR="00FE113B" w:rsidRDefault="00FE113B" w:rsidP="00FE113B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 Г</w:t>
      </w:r>
      <w:r w:rsidR="00E25DE1" w:rsidRPr="00FE113B">
        <w:rPr>
          <w:sz w:val="36"/>
        </w:rPr>
        <w:t>альванопластика.</w:t>
      </w:r>
    </w:p>
    <w:p w:rsidR="00FE113B" w:rsidRDefault="00E25DE1" w:rsidP="00FE113B">
      <w:pPr>
        <w:ind w:left="284"/>
        <w:rPr>
          <w:sz w:val="36"/>
        </w:rPr>
      </w:pPr>
      <w:r w:rsidRPr="00FE113B">
        <w:rPr>
          <w:b/>
          <w:sz w:val="36"/>
        </w:rPr>
        <w:t xml:space="preserve"> Органические цианиды применяются:</w:t>
      </w:r>
      <w:r w:rsidRPr="00FE113B">
        <w:rPr>
          <w:sz w:val="36"/>
        </w:rPr>
        <w:t xml:space="preserve"> </w:t>
      </w:r>
    </w:p>
    <w:p w:rsidR="00FE113B" w:rsidRDefault="00FE113B" w:rsidP="00FE113B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В</w:t>
      </w:r>
      <w:r w:rsidR="00E25DE1" w:rsidRPr="00FE113B">
        <w:rPr>
          <w:sz w:val="36"/>
        </w:rPr>
        <w:t xml:space="preserve"> сельском х</w:t>
      </w:r>
      <w:r>
        <w:rPr>
          <w:sz w:val="36"/>
        </w:rPr>
        <w:t>озяйстве (борьба с вредителями).</w:t>
      </w:r>
    </w:p>
    <w:p w:rsidR="00FE113B" w:rsidRDefault="00FE113B" w:rsidP="00FE113B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В</w:t>
      </w:r>
      <w:r w:rsidR="00E25DE1" w:rsidRPr="00FE113B">
        <w:rPr>
          <w:sz w:val="36"/>
        </w:rPr>
        <w:t xml:space="preserve"> органическом синтезе</w:t>
      </w:r>
      <w:r>
        <w:rPr>
          <w:sz w:val="36"/>
        </w:rPr>
        <w:t>.</w:t>
      </w:r>
    </w:p>
    <w:p w:rsidR="0054764A" w:rsidRDefault="00FE113B" w:rsidP="0054764A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В</w:t>
      </w:r>
      <w:r w:rsidR="00E25DE1" w:rsidRPr="00FE113B">
        <w:rPr>
          <w:sz w:val="36"/>
        </w:rPr>
        <w:t xml:space="preserve"> фармацевтической промышленности. </w:t>
      </w:r>
    </w:p>
    <w:p w:rsidR="0054764A" w:rsidRPr="0054764A" w:rsidRDefault="0054764A" w:rsidP="0054764A">
      <w:pPr>
        <w:pStyle w:val="a3"/>
        <w:ind w:left="644"/>
        <w:rPr>
          <w:sz w:val="36"/>
        </w:rPr>
      </w:pPr>
    </w:p>
    <w:p w:rsidR="00FE113B" w:rsidRDefault="00FE113B" w:rsidP="00F33848">
      <w:pPr>
        <w:pStyle w:val="a3"/>
        <w:rPr>
          <w:b/>
          <w:sz w:val="36"/>
        </w:rPr>
      </w:pPr>
      <w:r>
        <w:rPr>
          <w:b/>
          <w:sz w:val="36"/>
        </w:rPr>
        <w:t>Цианиды в природе и продуктах питания.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Многие любят</w:t>
      </w:r>
      <w:r w:rsidR="00EF20FB">
        <w:rPr>
          <w:sz w:val="36"/>
        </w:rPr>
        <w:t xml:space="preserve"> раскалывать косточки абрикосов и</w:t>
      </w:r>
      <w:r w:rsidRPr="00FE113B">
        <w:rPr>
          <w:sz w:val="36"/>
        </w:rPr>
        <w:t xml:space="preserve"> есть приятные на вкус ядра. Однако не все знают, какая опасность кроется в них, ведь та</w:t>
      </w:r>
      <w:r>
        <w:rPr>
          <w:sz w:val="36"/>
        </w:rPr>
        <w:t>м содержится синильная кислота.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Синильная кислота и её соединения (цианиды) явля</w:t>
      </w:r>
      <w:r w:rsidR="00EF20FB">
        <w:rPr>
          <w:sz w:val="36"/>
        </w:rPr>
        <w:t xml:space="preserve">ются </w:t>
      </w:r>
      <w:r w:rsidRPr="00FE113B">
        <w:rPr>
          <w:sz w:val="36"/>
        </w:rPr>
        <w:t xml:space="preserve">природным инсектицидом, то есть веществом, защищающим растения от вредителей. Ими богат растительный мир. Они содержатся в плодах и листьях многих видов растений. Сама синильная кислота внешне </w:t>
      </w:r>
      <w:r w:rsidRPr="00FE113B">
        <w:rPr>
          <w:sz w:val="36"/>
        </w:rPr>
        <w:lastRenderedPageBreak/>
        <w:t>представляет собой бесцветную жидкость с запахом горького миндаля, который можно почувствовать при небольшой её концентрации. Она обладает высокой летучестью и низкой плотностью, является высокоток</w:t>
      </w:r>
      <w:r w:rsidR="00EF20FB">
        <w:rPr>
          <w:sz w:val="36"/>
        </w:rPr>
        <w:t>сичным веществом.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Синильная кислота в косточках является природным соединением. Она находится в составе гликозидов, которые малотоксичные, пока сохраняется целостность и сухость семян. Как только эти условия нарушаются, возникают химические реакции, приводящие к высвобождению цианистоводородной кислоты</w:t>
      </w:r>
      <w:r w:rsidR="00EF20FB">
        <w:rPr>
          <w:sz w:val="36"/>
        </w:rPr>
        <w:t>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Под воздействием влаги образуется синильная кислота в косточках вишни, сливы, абрикосов, персиков, рябины, черешни, яблок, чёрной бузине, ядрах горького миндаля. Все эти растения относятся к семейству розоцветных. Именно последнее характеризуется наличием гликозидов, способных высвобождать синильную кислоту.</w:t>
      </w:r>
    </w:p>
    <w:p w:rsidR="00FE113B" w:rsidRPr="00FE113B" w:rsidRDefault="00FE113B" w:rsidP="00FE113B">
      <w:pPr>
        <w:rPr>
          <w:sz w:val="36"/>
        </w:rPr>
      </w:pP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В каких количествах в косточка</w:t>
      </w:r>
      <w:r w:rsidR="00EF20FB">
        <w:rPr>
          <w:sz w:val="36"/>
        </w:rPr>
        <w:t>х содержится синильная кислота?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Удельный вес амигдалина, из которого высвобождается токсическое вещество в</w:t>
      </w:r>
      <w:r w:rsidR="00EF20FB">
        <w:rPr>
          <w:sz w:val="36"/>
        </w:rPr>
        <w:t xml:space="preserve"> очищенных семенах, составляет: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t>горький миндаль — 2,5–3%;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t>абрикос — 1–1,8%;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t>персик — 2–3%;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t>слива — 0,96%;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t>вишня — 0,82%;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t>черешня — 0,8%;</w:t>
      </w:r>
    </w:p>
    <w:p w:rsidR="00FE113B" w:rsidRPr="00EF20FB" w:rsidRDefault="00FE113B" w:rsidP="00EF20FB">
      <w:pPr>
        <w:pStyle w:val="a3"/>
        <w:numPr>
          <w:ilvl w:val="0"/>
          <w:numId w:val="5"/>
        </w:numPr>
        <w:rPr>
          <w:sz w:val="36"/>
        </w:rPr>
      </w:pPr>
      <w:r w:rsidRPr="00EF20FB">
        <w:rPr>
          <w:sz w:val="36"/>
        </w:rPr>
        <w:lastRenderedPageBreak/>
        <w:t>ябло</w:t>
      </w:r>
      <w:r w:rsidR="00EF20FB">
        <w:rPr>
          <w:sz w:val="36"/>
        </w:rPr>
        <w:t>ко</w:t>
      </w:r>
      <w:r w:rsidRPr="00EF20FB">
        <w:rPr>
          <w:sz w:val="36"/>
        </w:rPr>
        <w:t xml:space="preserve"> — 0,6%.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Следовательно, меньше всего содержится синильной кислоты в косточках ябло</w:t>
      </w:r>
      <w:r w:rsidR="00EF20FB">
        <w:rPr>
          <w:sz w:val="36"/>
        </w:rPr>
        <w:t>к</w:t>
      </w:r>
      <w:r w:rsidRPr="00FE113B">
        <w:rPr>
          <w:sz w:val="36"/>
        </w:rPr>
        <w:t>, поэтому риск получить отравление от этих плодов в 4–5 раз м</w:t>
      </w:r>
      <w:r w:rsidR="00EF20FB">
        <w:rPr>
          <w:sz w:val="36"/>
        </w:rPr>
        <w:t>еньше, чем от горького миндаля.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Известен интересный факт: восприимчивость к синильной кислоте больше у человека и теплокровных животных. В то время как холоднокровные животные менее чувствительны к её воздействию — наличие в пище малого количества цианистых соединений обезвреживается естественным путём</w:t>
      </w:r>
      <w:r w:rsidR="00EF20FB">
        <w:rPr>
          <w:sz w:val="36"/>
        </w:rPr>
        <w:t>,</w:t>
      </w:r>
      <w:r w:rsidRPr="00FE113B">
        <w:rPr>
          <w:sz w:val="36"/>
        </w:rPr>
        <w:t xml:space="preserve"> без развития отравления.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 xml:space="preserve">Существует мнение, что это происходит за счёт химических реакций с серосодержащими веществами. При попадании в организм из тех же самых косточек вишни синильной кислоты в большей концентрации, чем могут нейтрализовать защитные механизмы обезвреживания, </w:t>
      </w:r>
      <w:r w:rsidR="0054764A">
        <w:rPr>
          <w:sz w:val="36"/>
        </w:rPr>
        <w:t>появляются признаки отравления.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>По разным данным</w:t>
      </w:r>
      <w:r w:rsidR="00CB0B5D">
        <w:rPr>
          <w:sz w:val="36"/>
        </w:rPr>
        <w:t>,</w:t>
      </w:r>
      <w:r w:rsidRPr="00FE113B">
        <w:rPr>
          <w:sz w:val="36"/>
        </w:rPr>
        <w:t xml:space="preserve"> смертельную</w:t>
      </w:r>
      <w:r w:rsidR="00EF20FB">
        <w:rPr>
          <w:sz w:val="36"/>
        </w:rPr>
        <w:t>,</w:t>
      </w:r>
      <w:r w:rsidRPr="00FE113B">
        <w:rPr>
          <w:sz w:val="36"/>
        </w:rPr>
        <w:t xml:space="preserve"> или способную вызвать тяжёлое отравление дозу яда</w:t>
      </w:r>
      <w:r w:rsidR="00EF20FB">
        <w:rPr>
          <w:sz w:val="36"/>
        </w:rPr>
        <w:t>,</w:t>
      </w:r>
      <w:r w:rsidRPr="00FE113B">
        <w:rPr>
          <w:sz w:val="36"/>
        </w:rPr>
        <w:t xml:space="preserve"> можно получить при употреблении в пищу 40 грамм горького миндаля, или 100 ядер абрикосовых косточек, или 50–60 грамм ядер, содержащих амигдалин. В перерасчёте на чистую синильную кислоту, содержащуюся в косточках яблок и других плодов, наименьшая смертельная</w:t>
      </w:r>
      <w:r w:rsidR="00EF20FB">
        <w:rPr>
          <w:sz w:val="36"/>
        </w:rPr>
        <w:t xml:space="preserve"> доза составляет менее 1 мг/кг.</w:t>
      </w:r>
    </w:p>
    <w:p w:rsidR="00FE113B" w:rsidRPr="00FE113B" w:rsidRDefault="00FE113B" w:rsidP="00FE113B">
      <w:pPr>
        <w:rPr>
          <w:sz w:val="36"/>
        </w:rPr>
      </w:pPr>
      <w:r w:rsidRPr="00FE113B">
        <w:rPr>
          <w:sz w:val="36"/>
        </w:rPr>
        <w:t xml:space="preserve">Также важно помнить, что приготовление вина на плодах с косточками создаёт высокий риск отравления. А вот варенье и компоты — нет. Если в последних присутствует </w:t>
      </w:r>
      <w:r w:rsidRPr="00FE113B">
        <w:rPr>
          <w:sz w:val="36"/>
        </w:rPr>
        <w:lastRenderedPageBreak/>
        <w:t>достаточное количество сахара, который является антидотом синильно</w:t>
      </w:r>
      <w:r w:rsidR="00EF20FB">
        <w:rPr>
          <w:sz w:val="36"/>
        </w:rPr>
        <w:t>й кислоты, отравления не будет.</w:t>
      </w:r>
    </w:p>
    <w:p w:rsidR="0054764A" w:rsidRDefault="00FE113B" w:rsidP="00FE113B">
      <w:pPr>
        <w:rPr>
          <w:sz w:val="36"/>
        </w:rPr>
      </w:pPr>
      <w:r w:rsidRPr="00FE113B">
        <w:rPr>
          <w:sz w:val="36"/>
        </w:rPr>
        <w:t>Интоксикация организма от синильной кислоты развивается при достижении её конце</w:t>
      </w:r>
      <w:r w:rsidR="00EF20FB">
        <w:rPr>
          <w:sz w:val="36"/>
        </w:rPr>
        <w:t>нтрации в крови 0,24—0,97 мг/л.</w:t>
      </w:r>
    </w:p>
    <w:p w:rsidR="0054764A" w:rsidRPr="00F33848" w:rsidRDefault="0054764A" w:rsidP="00F33848">
      <w:pPr>
        <w:jc w:val="center"/>
        <w:rPr>
          <w:b/>
          <w:sz w:val="36"/>
        </w:rPr>
      </w:pPr>
      <w:r w:rsidRPr="00F33848">
        <w:rPr>
          <w:b/>
          <w:sz w:val="36"/>
        </w:rPr>
        <w:t>Влияние цианидов на здоровье и организм человека.</w:t>
      </w:r>
    </w:p>
    <w:p w:rsidR="0054764A" w:rsidRPr="0054764A" w:rsidRDefault="0054764A" w:rsidP="0054764A">
      <w:pPr>
        <w:rPr>
          <w:sz w:val="36"/>
        </w:rPr>
      </w:pPr>
      <w:r w:rsidRPr="0054764A">
        <w:rPr>
          <w:sz w:val="36"/>
        </w:rPr>
        <w:t xml:space="preserve">В организм цианиды проникают через органы пищеварения, органы дыхания и </w:t>
      </w:r>
      <w:r w:rsidR="00CB0B5D">
        <w:rPr>
          <w:sz w:val="36"/>
        </w:rPr>
        <w:t>иногда</w:t>
      </w:r>
      <w:r w:rsidRPr="0054764A">
        <w:rPr>
          <w:sz w:val="36"/>
        </w:rPr>
        <w:t xml:space="preserve"> через кожу. Отравляющее действие цианидов основано на том, что они связываются с ферментами тканей, отвечающими за клеточное дыхание, подавляя их активность, и вызываю</w:t>
      </w:r>
      <w:r>
        <w:rPr>
          <w:sz w:val="36"/>
        </w:rPr>
        <w:t>т кислородное голодание тканей.</w:t>
      </w:r>
    </w:p>
    <w:p w:rsidR="00CB0B5D" w:rsidRPr="0054764A" w:rsidRDefault="0054764A" w:rsidP="0054764A">
      <w:pPr>
        <w:rPr>
          <w:sz w:val="36"/>
        </w:rPr>
      </w:pPr>
      <w:r w:rsidRPr="0054764A">
        <w:rPr>
          <w:sz w:val="36"/>
        </w:rPr>
        <w:t>Анионы цианидов образуют комплексы с ионами двухвалентного железа</w:t>
      </w:r>
      <w:r w:rsidR="00CB0B5D">
        <w:rPr>
          <w:sz w:val="36"/>
        </w:rPr>
        <w:t xml:space="preserve"> (в составе молекулы гемоглобина)</w:t>
      </w:r>
      <w:r w:rsidRPr="0054764A">
        <w:rPr>
          <w:sz w:val="36"/>
        </w:rPr>
        <w:t>, что приводит к блокаде переноса кислорода в ткани и вызывает тканевую гипоксию (кислородное голодание). В результате этого нарушаются функции головно</w:t>
      </w:r>
      <w:r>
        <w:rPr>
          <w:sz w:val="36"/>
        </w:rPr>
        <w:t>го мозга и дыхательного центра.</w:t>
      </w:r>
      <w:r w:rsidR="00CB0B5D">
        <w:rPr>
          <w:sz w:val="36"/>
        </w:rPr>
        <w:t xml:space="preserve"> </w:t>
      </w:r>
      <w:r w:rsidR="00CB0B5D" w:rsidRPr="00CB0B5D">
        <w:rPr>
          <w:sz w:val="36"/>
        </w:rPr>
        <w:t>Внутриклеточный метаболизм прекращается, наступает смерть организма. Эффект сравним с удуш</w:t>
      </w:r>
      <w:r w:rsidR="00CB0B5D">
        <w:rPr>
          <w:sz w:val="36"/>
        </w:rPr>
        <w:t>ением.</w:t>
      </w:r>
    </w:p>
    <w:p w:rsidR="0054764A" w:rsidRPr="0054764A" w:rsidRDefault="0054764A" w:rsidP="0054764A">
      <w:pPr>
        <w:rPr>
          <w:sz w:val="36"/>
        </w:rPr>
      </w:pPr>
      <w:r w:rsidRPr="0054764A">
        <w:rPr>
          <w:sz w:val="36"/>
        </w:rPr>
        <w:t>При вдыхании паров синильной кислоты смерть наступает в течение одной минуты. Попадание цианида натрия или калия в рот также может вызвать наступление смерти у челов</w:t>
      </w:r>
      <w:r>
        <w:rPr>
          <w:sz w:val="36"/>
        </w:rPr>
        <w:t>ека в течение нескольких минут.</w:t>
      </w:r>
    </w:p>
    <w:p w:rsidR="0054764A" w:rsidRDefault="0054764A" w:rsidP="0054764A">
      <w:pPr>
        <w:rPr>
          <w:sz w:val="36"/>
        </w:rPr>
      </w:pPr>
      <w:r w:rsidRPr="0054764A">
        <w:rPr>
          <w:sz w:val="36"/>
        </w:rPr>
        <w:t>Действие цианидов калия и натрия на кожу может вызвать образование трещин, развитие экземы.</w:t>
      </w:r>
    </w:p>
    <w:p w:rsidR="00CB0B5D" w:rsidRDefault="00CB0B5D" w:rsidP="00FE113B">
      <w:pPr>
        <w:rPr>
          <w:sz w:val="36"/>
        </w:rPr>
      </w:pPr>
      <w:r w:rsidRPr="00CB0B5D">
        <w:rPr>
          <w:sz w:val="36"/>
        </w:rPr>
        <w:t xml:space="preserve">Симптомы отравления цианистым калием находятся в прямой зависимости от индивидуальной чувствительности к яду и полученной дозы. </w:t>
      </w:r>
    </w:p>
    <w:p w:rsidR="00CB0B5D" w:rsidRDefault="00CB0B5D" w:rsidP="00FE113B">
      <w:pPr>
        <w:rPr>
          <w:sz w:val="36"/>
        </w:rPr>
      </w:pPr>
      <w:r w:rsidRPr="00CB0B5D">
        <w:rPr>
          <w:sz w:val="36"/>
        </w:rPr>
        <w:lastRenderedPageBreak/>
        <w:t>При значительном количестве яда отмечается острое отравление, как правило, убиваю</w:t>
      </w:r>
      <w:r>
        <w:rPr>
          <w:sz w:val="36"/>
        </w:rPr>
        <w:t>щее</w:t>
      </w:r>
      <w:r w:rsidRPr="00CB0B5D">
        <w:rPr>
          <w:sz w:val="36"/>
        </w:rPr>
        <w:t xml:space="preserve"> человека за считанные минуты. </w:t>
      </w:r>
    </w:p>
    <w:p w:rsidR="00CB0B5D" w:rsidRDefault="00CB0B5D" w:rsidP="00FE113B">
      <w:pPr>
        <w:rPr>
          <w:sz w:val="36"/>
        </w:rPr>
      </w:pPr>
      <w:r w:rsidRPr="00CB0B5D">
        <w:rPr>
          <w:sz w:val="36"/>
        </w:rPr>
        <w:t>При отравлении малыми дозами, но в продолжительное время, речь идет о хроническом отравлении.</w:t>
      </w:r>
    </w:p>
    <w:p w:rsidR="00CB0B5D" w:rsidRDefault="00CB0B5D" w:rsidP="00FE113B">
      <w:pPr>
        <w:rPr>
          <w:sz w:val="36"/>
        </w:rPr>
      </w:pPr>
      <w:r w:rsidRPr="00CB0B5D">
        <w:rPr>
          <w:b/>
          <w:sz w:val="36"/>
        </w:rPr>
        <w:t>Признаки сильного, острого отравления:</w:t>
      </w:r>
      <w:r w:rsidRPr="00CB0B5D">
        <w:rPr>
          <w:sz w:val="36"/>
        </w:rPr>
        <w:t xml:space="preserve"> </w:t>
      </w:r>
    </w:p>
    <w:p w:rsidR="00CB0B5D" w:rsidRDefault="00CB0B5D" w:rsidP="00CB0B5D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Р</w:t>
      </w:r>
      <w:r w:rsidRPr="00CB0B5D">
        <w:rPr>
          <w:sz w:val="36"/>
        </w:rPr>
        <w:t>езкий привкус и запах горького миндаля во рту</w:t>
      </w:r>
      <w:r>
        <w:rPr>
          <w:sz w:val="36"/>
        </w:rPr>
        <w:t>.</w:t>
      </w:r>
    </w:p>
    <w:p w:rsidR="00CB0B5D" w:rsidRDefault="00CB0B5D" w:rsidP="00CB0B5D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Потеря сознания.</w:t>
      </w:r>
    </w:p>
    <w:p w:rsidR="00CB0B5D" w:rsidRDefault="00CB0B5D" w:rsidP="00CB0B5D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Мгновенный паралич</w:t>
      </w:r>
      <w:r w:rsidRPr="00CB0B5D">
        <w:rPr>
          <w:sz w:val="36"/>
        </w:rPr>
        <w:t xml:space="preserve"> дыхательной системы</w:t>
      </w:r>
      <w:r>
        <w:rPr>
          <w:sz w:val="36"/>
        </w:rPr>
        <w:t xml:space="preserve">, </w:t>
      </w:r>
      <w:r w:rsidRPr="00CB0B5D">
        <w:rPr>
          <w:sz w:val="36"/>
        </w:rPr>
        <w:t xml:space="preserve">работы сердечной мышцы (миокарда); </w:t>
      </w:r>
    </w:p>
    <w:p w:rsidR="00CB0B5D" w:rsidRDefault="00CB0B5D" w:rsidP="00CB0B5D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С</w:t>
      </w:r>
      <w:r w:rsidRPr="00CB0B5D">
        <w:rPr>
          <w:sz w:val="36"/>
        </w:rPr>
        <w:t xml:space="preserve">мерть. </w:t>
      </w:r>
    </w:p>
    <w:p w:rsidR="00CB0B5D" w:rsidRDefault="00CB0B5D" w:rsidP="00CB0B5D">
      <w:pPr>
        <w:ind w:left="360"/>
        <w:rPr>
          <w:sz w:val="36"/>
        </w:rPr>
      </w:pPr>
      <w:r w:rsidRPr="00CB0B5D">
        <w:rPr>
          <w:sz w:val="36"/>
        </w:rPr>
        <w:t xml:space="preserve">Как правило, при высоких концентрациях токсического вещества (более 1,7 мл/кг веса), проникнувшего в организм, врачи оказать медицинскую помощь пострадавшему не успевают. </w:t>
      </w:r>
    </w:p>
    <w:p w:rsidR="00CB0B5D" w:rsidRDefault="00CB0B5D" w:rsidP="00CB0B5D">
      <w:pPr>
        <w:ind w:left="360"/>
        <w:rPr>
          <w:sz w:val="36"/>
        </w:rPr>
      </w:pPr>
      <w:r w:rsidRPr="00CB0B5D">
        <w:rPr>
          <w:sz w:val="36"/>
        </w:rPr>
        <w:t xml:space="preserve">Невысокие дозы цианистого калия приводят к замедленному отравлению, которому свойственно поэтапное развитие. </w:t>
      </w:r>
    </w:p>
    <w:p w:rsidR="00CB0B5D" w:rsidRDefault="00CB0B5D" w:rsidP="00CB0B5D">
      <w:pPr>
        <w:rPr>
          <w:sz w:val="36"/>
        </w:rPr>
      </w:pPr>
      <w:r w:rsidRPr="00CB0B5D">
        <w:rPr>
          <w:b/>
          <w:sz w:val="36"/>
        </w:rPr>
        <w:t>Симптомы начальной стадии:</w:t>
      </w:r>
      <w:r w:rsidRPr="00CB0B5D">
        <w:rPr>
          <w:sz w:val="36"/>
        </w:rPr>
        <w:t xml:space="preserve"> </w:t>
      </w:r>
    </w:p>
    <w:p w:rsidR="00CB0B5D" w:rsidRDefault="00CB0B5D" w:rsidP="00CB0B5D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Г</w:t>
      </w:r>
      <w:r w:rsidRPr="00CB0B5D">
        <w:rPr>
          <w:sz w:val="36"/>
        </w:rPr>
        <w:t xml:space="preserve">оловокружение </w:t>
      </w:r>
    </w:p>
    <w:p w:rsidR="00CB0B5D" w:rsidRDefault="00CB0B5D" w:rsidP="00CB0B5D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Сильная головная боль.</w:t>
      </w:r>
    </w:p>
    <w:p w:rsidR="00CB0B5D" w:rsidRDefault="00CB0B5D" w:rsidP="00CB0B5D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Сильная тяжесть в лобных долях.</w:t>
      </w:r>
      <w:r w:rsidRPr="00CB0B5D">
        <w:rPr>
          <w:sz w:val="36"/>
        </w:rPr>
        <w:t xml:space="preserve"> </w:t>
      </w:r>
    </w:p>
    <w:p w:rsidR="00CB0B5D" w:rsidRDefault="00CB0B5D" w:rsidP="00CB0B5D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Прилив крови к голове.</w:t>
      </w:r>
    </w:p>
    <w:p w:rsidR="00CB0B5D" w:rsidRDefault="00CB0B5D" w:rsidP="00CB0B5D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У</w:t>
      </w:r>
      <w:r w:rsidRPr="00CB0B5D">
        <w:rPr>
          <w:sz w:val="36"/>
        </w:rPr>
        <w:t xml:space="preserve">чащенное сердцебиение и дыхание. </w:t>
      </w:r>
    </w:p>
    <w:p w:rsidR="00CB0B5D" w:rsidRDefault="00CB0B5D" w:rsidP="00CB0B5D">
      <w:pPr>
        <w:rPr>
          <w:b/>
          <w:sz w:val="36"/>
        </w:rPr>
      </w:pPr>
    </w:p>
    <w:p w:rsidR="00CB0B5D" w:rsidRDefault="00CB0B5D" w:rsidP="00CB0B5D">
      <w:pPr>
        <w:rPr>
          <w:b/>
          <w:sz w:val="36"/>
        </w:rPr>
      </w:pPr>
    </w:p>
    <w:p w:rsidR="00CB0B5D" w:rsidRDefault="00CB0B5D" w:rsidP="00CB0B5D">
      <w:pPr>
        <w:rPr>
          <w:b/>
          <w:sz w:val="36"/>
        </w:rPr>
      </w:pPr>
    </w:p>
    <w:p w:rsidR="00CB0B5D" w:rsidRDefault="00CB0B5D" w:rsidP="00CB0B5D">
      <w:pPr>
        <w:rPr>
          <w:b/>
          <w:sz w:val="36"/>
        </w:rPr>
      </w:pPr>
      <w:r w:rsidRPr="00CB0B5D">
        <w:rPr>
          <w:b/>
          <w:sz w:val="36"/>
        </w:rPr>
        <w:lastRenderedPageBreak/>
        <w:t>Симптомы стадии одышки:</w:t>
      </w:r>
    </w:p>
    <w:p w:rsidR="00CB0B5D" w:rsidRDefault="00B959F0" w:rsidP="00CB0B5D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С</w:t>
      </w:r>
      <w:r w:rsidR="00CB0B5D" w:rsidRPr="00CB0B5D">
        <w:rPr>
          <w:sz w:val="36"/>
        </w:rPr>
        <w:t xml:space="preserve">нижение частоты дыхания, появление шума при глубоком вдохе; </w:t>
      </w:r>
    </w:p>
    <w:p w:rsidR="00CB0B5D" w:rsidRDefault="00B959F0" w:rsidP="00CB0B5D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З</w:t>
      </w:r>
      <w:r w:rsidR="00CB0B5D" w:rsidRPr="00CB0B5D">
        <w:rPr>
          <w:sz w:val="36"/>
        </w:rPr>
        <w:t xml:space="preserve">амедление пульса; </w:t>
      </w:r>
    </w:p>
    <w:p w:rsidR="00CB0B5D" w:rsidRDefault="00B959F0" w:rsidP="00CB0B5D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Р</w:t>
      </w:r>
      <w:r w:rsidR="00CB0B5D" w:rsidRPr="00CB0B5D">
        <w:rPr>
          <w:sz w:val="36"/>
        </w:rPr>
        <w:t>асширение зрачков;</w:t>
      </w:r>
    </w:p>
    <w:p w:rsidR="00B959F0" w:rsidRDefault="00B959F0" w:rsidP="00CB0B5D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П</w:t>
      </w:r>
      <w:r w:rsidR="00CB0B5D" w:rsidRPr="00CB0B5D">
        <w:rPr>
          <w:sz w:val="36"/>
        </w:rPr>
        <w:t>оявление тошноты и рвоты.</w:t>
      </w:r>
    </w:p>
    <w:p w:rsidR="00B959F0" w:rsidRDefault="00CB0B5D" w:rsidP="00B959F0">
      <w:pPr>
        <w:rPr>
          <w:sz w:val="36"/>
        </w:rPr>
      </w:pPr>
      <w:r w:rsidRPr="00B959F0">
        <w:rPr>
          <w:b/>
          <w:sz w:val="36"/>
        </w:rPr>
        <w:t>Признаки стадии судорог:</w:t>
      </w:r>
      <w:r w:rsidRPr="00B959F0">
        <w:rPr>
          <w:sz w:val="36"/>
        </w:rPr>
        <w:t xml:space="preserve"> </w:t>
      </w:r>
    </w:p>
    <w:p w:rsidR="00B959F0" w:rsidRDefault="00B959F0" w:rsidP="00B959F0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П</w:t>
      </w:r>
      <w:r w:rsidR="00CB0B5D" w:rsidRPr="00B959F0">
        <w:rPr>
          <w:sz w:val="36"/>
        </w:rPr>
        <w:t>рикусывание языка</w:t>
      </w:r>
      <w:r>
        <w:rPr>
          <w:sz w:val="36"/>
        </w:rPr>
        <w:t>,</w:t>
      </w:r>
      <w:r w:rsidR="00CB0B5D" w:rsidRPr="00B959F0">
        <w:rPr>
          <w:sz w:val="36"/>
        </w:rPr>
        <w:t xml:space="preserve"> вследствие челюстных судорог</w:t>
      </w:r>
      <w:r>
        <w:rPr>
          <w:sz w:val="36"/>
        </w:rPr>
        <w:t>.</w:t>
      </w:r>
      <w:r w:rsidR="00CB0B5D" w:rsidRPr="00B959F0">
        <w:rPr>
          <w:sz w:val="36"/>
        </w:rPr>
        <w:t xml:space="preserve"> </w:t>
      </w:r>
    </w:p>
    <w:p w:rsidR="00B959F0" w:rsidRDefault="00B959F0" w:rsidP="00B959F0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П</w:t>
      </w:r>
      <w:r w:rsidR="00CB0B5D" w:rsidRPr="00B959F0">
        <w:rPr>
          <w:sz w:val="36"/>
        </w:rPr>
        <w:t>отеря сознания.</w:t>
      </w:r>
    </w:p>
    <w:p w:rsidR="00B959F0" w:rsidRDefault="00CB0B5D" w:rsidP="00B959F0">
      <w:pPr>
        <w:rPr>
          <w:sz w:val="36"/>
        </w:rPr>
      </w:pPr>
      <w:r w:rsidRPr="00B959F0">
        <w:rPr>
          <w:b/>
          <w:sz w:val="36"/>
        </w:rPr>
        <w:t>Симптомы стадии паралича:</w:t>
      </w:r>
      <w:r w:rsidRPr="00B959F0">
        <w:rPr>
          <w:sz w:val="36"/>
        </w:rPr>
        <w:t xml:space="preserve"> </w:t>
      </w:r>
    </w:p>
    <w:p w:rsidR="00B959F0" w:rsidRDefault="00B959F0" w:rsidP="00B959F0">
      <w:pPr>
        <w:pStyle w:val="a3"/>
        <w:numPr>
          <w:ilvl w:val="0"/>
          <w:numId w:val="12"/>
        </w:numPr>
        <w:rPr>
          <w:sz w:val="36"/>
        </w:rPr>
      </w:pPr>
      <w:r>
        <w:rPr>
          <w:sz w:val="36"/>
        </w:rPr>
        <w:t>П</w:t>
      </w:r>
      <w:r w:rsidR="00CB0B5D" w:rsidRPr="00B959F0">
        <w:rPr>
          <w:sz w:val="36"/>
        </w:rPr>
        <w:t xml:space="preserve">отеря </w:t>
      </w:r>
      <w:r>
        <w:rPr>
          <w:sz w:val="36"/>
        </w:rPr>
        <w:t>чувствительности, исчезновение рефлексов.</w:t>
      </w:r>
    </w:p>
    <w:p w:rsidR="00B959F0" w:rsidRDefault="00B959F0" w:rsidP="00B959F0">
      <w:pPr>
        <w:pStyle w:val="a3"/>
        <w:numPr>
          <w:ilvl w:val="0"/>
          <w:numId w:val="12"/>
        </w:numPr>
        <w:rPr>
          <w:sz w:val="36"/>
        </w:rPr>
      </w:pPr>
      <w:r>
        <w:rPr>
          <w:sz w:val="36"/>
        </w:rPr>
        <w:t>К</w:t>
      </w:r>
      <w:r w:rsidR="00CB0B5D" w:rsidRPr="00B959F0">
        <w:rPr>
          <w:sz w:val="36"/>
        </w:rPr>
        <w:t>райне слабое дыхание</w:t>
      </w:r>
      <w:r>
        <w:rPr>
          <w:sz w:val="36"/>
        </w:rPr>
        <w:t>.</w:t>
      </w:r>
      <w:r w:rsidR="00CB0B5D" w:rsidRPr="00B959F0">
        <w:rPr>
          <w:sz w:val="36"/>
        </w:rPr>
        <w:t xml:space="preserve"> </w:t>
      </w:r>
    </w:p>
    <w:p w:rsidR="00B959F0" w:rsidRDefault="00B959F0" w:rsidP="00B959F0">
      <w:pPr>
        <w:pStyle w:val="a3"/>
        <w:numPr>
          <w:ilvl w:val="0"/>
          <w:numId w:val="12"/>
        </w:numPr>
        <w:rPr>
          <w:sz w:val="36"/>
        </w:rPr>
      </w:pPr>
      <w:r>
        <w:rPr>
          <w:sz w:val="36"/>
        </w:rPr>
        <w:t>К</w:t>
      </w:r>
      <w:r w:rsidR="00CB0B5D" w:rsidRPr="00B959F0">
        <w:rPr>
          <w:sz w:val="36"/>
        </w:rPr>
        <w:t xml:space="preserve">ак правило – непроизвольные </w:t>
      </w:r>
      <w:r>
        <w:rPr>
          <w:sz w:val="36"/>
        </w:rPr>
        <w:t>испражнения.</w:t>
      </w:r>
    </w:p>
    <w:p w:rsidR="00FE113B" w:rsidRDefault="00CB0B5D" w:rsidP="00B959F0">
      <w:pPr>
        <w:rPr>
          <w:sz w:val="36"/>
        </w:rPr>
      </w:pPr>
      <w:r w:rsidRPr="00B959F0">
        <w:rPr>
          <w:sz w:val="36"/>
        </w:rPr>
        <w:t xml:space="preserve">Если до наступления этой стадии больному не была оказана </w:t>
      </w:r>
      <w:r w:rsidR="00B959F0">
        <w:rPr>
          <w:sz w:val="36"/>
        </w:rPr>
        <w:t xml:space="preserve">медицинская </w:t>
      </w:r>
      <w:r w:rsidRPr="00B959F0">
        <w:rPr>
          <w:sz w:val="36"/>
        </w:rPr>
        <w:t>помощь,</w:t>
      </w:r>
      <w:r w:rsidR="00B959F0">
        <w:rPr>
          <w:sz w:val="36"/>
        </w:rPr>
        <w:t xml:space="preserve"> то сердце останавливается и человек умирает. Признаками</w:t>
      </w:r>
      <w:r w:rsidRPr="00B959F0">
        <w:rPr>
          <w:sz w:val="36"/>
        </w:rPr>
        <w:t xml:space="preserve"> смерти от токсинов </w:t>
      </w:r>
      <w:r w:rsidR="00B959F0">
        <w:rPr>
          <w:sz w:val="36"/>
          <w:lang w:val="en-US"/>
        </w:rPr>
        <w:t>KCN</w:t>
      </w:r>
      <w:r w:rsidRPr="00B959F0">
        <w:rPr>
          <w:sz w:val="36"/>
        </w:rPr>
        <w:t xml:space="preserve"> является гиперемия кожи</w:t>
      </w:r>
      <w:r w:rsidR="00B959F0">
        <w:rPr>
          <w:sz w:val="36"/>
        </w:rPr>
        <w:t xml:space="preserve"> и</w:t>
      </w:r>
      <w:r w:rsidRPr="00B959F0">
        <w:rPr>
          <w:sz w:val="36"/>
        </w:rPr>
        <w:t xml:space="preserve"> алая окраска слизистых и венозных прожилков.</w:t>
      </w:r>
    </w:p>
    <w:p w:rsidR="00B959F0" w:rsidRDefault="00B959F0" w:rsidP="00F33848">
      <w:pPr>
        <w:pStyle w:val="a3"/>
        <w:rPr>
          <w:b/>
          <w:sz w:val="36"/>
        </w:rPr>
      </w:pPr>
      <w:r>
        <w:rPr>
          <w:b/>
          <w:sz w:val="36"/>
        </w:rPr>
        <w:t>Меры при отравлении цианидами.</w:t>
      </w:r>
    </w:p>
    <w:p w:rsidR="00B959F0" w:rsidRDefault="000A53D6" w:rsidP="00B959F0">
      <w:pPr>
        <w:rPr>
          <w:sz w:val="36"/>
        </w:rPr>
      </w:pPr>
      <w:r w:rsidRPr="000A53D6">
        <w:rPr>
          <w:sz w:val="36"/>
        </w:rPr>
        <w:t>Противоцианидные антидоты вводят внутривенно или перорально. Их можно разделить на три основных класса.</w:t>
      </w:r>
    </w:p>
    <w:p w:rsidR="000A53D6" w:rsidRDefault="000A53D6" w:rsidP="000A53D6">
      <w:pPr>
        <w:pStyle w:val="a3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Сахара (глюкоза, прежде всего), </w:t>
      </w:r>
      <w:r w:rsidRPr="000A53D6">
        <w:rPr>
          <w:sz w:val="36"/>
        </w:rPr>
        <w:t>необратимо связывающие цианиды в нетоксичные циангидрины.</w:t>
      </w:r>
      <w:r>
        <w:rPr>
          <w:sz w:val="36"/>
        </w:rPr>
        <w:t xml:space="preserve"> </w:t>
      </w:r>
      <w:r w:rsidRPr="000A53D6">
        <w:rPr>
          <w:sz w:val="36"/>
        </w:rPr>
        <w:t xml:space="preserve">Постоянно присутствуют в крови, собственно, и обеспечивая максимальную </w:t>
      </w:r>
      <w:r>
        <w:rPr>
          <w:sz w:val="36"/>
        </w:rPr>
        <w:t>безопасную (не приводящую к смерти)</w:t>
      </w:r>
      <w:r w:rsidRPr="000A53D6">
        <w:rPr>
          <w:sz w:val="36"/>
        </w:rPr>
        <w:t xml:space="preserve"> дозу в десятки миллиграммов.</w:t>
      </w:r>
    </w:p>
    <w:p w:rsidR="00323470" w:rsidRPr="00323470" w:rsidRDefault="00323470" w:rsidP="00323470">
      <w:pPr>
        <w:ind w:left="360"/>
        <w:rPr>
          <w:sz w:val="36"/>
        </w:rPr>
      </w:pPr>
      <w:r w:rsidRPr="00323470">
        <w:rPr>
          <w:sz w:val="36"/>
        </w:rPr>
        <w:lastRenderedPageBreak/>
        <w:t xml:space="preserve">Сахар стал причиной провалов ряда покушений на Распутина и слона </w:t>
      </w:r>
      <w:proofErr w:type="spellStart"/>
      <w:r w:rsidRPr="00323470">
        <w:rPr>
          <w:sz w:val="36"/>
        </w:rPr>
        <w:t>Ямбо</w:t>
      </w:r>
      <w:proofErr w:type="spellEnd"/>
      <w:r w:rsidRPr="00323470">
        <w:rPr>
          <w:sz w:val="36"/>
        </w:rPr>
        <w:t>, так как убийцы клали яд в кондитерские изделия. Если цианид уже попал в организм, принимать в пищу глюкозу бесполезно. Моносахарид способен ослабить действие токсина только при прямом контакте в результате реакции синтеза.</w:t>
      </w:r>
    </w:p>
    <w:p w:rsidR="000A53D6" w:rsidRDefault="000A53D6" w:rsidP="000A53D6">
      <w:pPr>
        <w:pStyle w:val="a3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Тиосульфат натрия, </w:t>
      </w:r>
      <w:r w:rsidRPr="000A53D6">
        <w:rPr>
          <w:sz w:val="36"/>
        </w:rPr>
        <w:t>который реагирует с цианидами, превращая их в</w:t>
      </w:r>
      <w:r w:rsidR="00323470">
        <w:rPr>
          <w:sz w:val="36"/>
        </w:rPr>
        <w:t xml:space="preserve"> безвредные</w:t>
      </w:r>
      <w:r w:rsidRPr="000A53D6">
        <w:rPr>
          <w:sz w:val="36"/>
        </w:rPr>
        <w:t xml:space="preserve"> роданиды</w:t>
      </w:r>
      <w:r w:rsidR="00323470">
        <w:rPr>
          <w:sz w:val="36"/>
        </w:rPr>
        <w:t xml:space="preserve">. </w:t>
      </w:r>
    </w:p>
    <w:p w:rsidR="00323470" w:rsidRDefault="00323470" w:rsidP="00323470">
      <w:pPr>
        <w:pStyle w:val="a3"/>
        <w:numPr>
          <w:ilvl w:val="0"/>
          <w:numId w:val="13"/>
        </w:numPr>
        <w:rPr>
          <w:sz w:val="36"/>
        </w:rPr>
      </w:pPr>
      <w:r>
        <w:rPr>
          <w:sz w:val="36"/>
        </w:rPr>
        <w:t>В</w:t>
      </w:r>
      <w:r w:rsidRPr="00323470">
        <w:rPr>
          <w:sz w:val="36"/>
        </w:rPr>
        <w:t>ещества, превращающие гемоглобин крови в метгемоглобин.</w:t>
      </w:r>
      <w:r>
        <w:rPr>
          <w:sz w:val="36"/>
        </w:rPr>
        <w:t xml:space="preserve"> </w:t>
      </w:r>
      <w:r w:rsidRPr="00323470">
        <w:rPr>
          <w:sz w:val="36"/>
        </w:rPr>
        <w:t>Он не способен переносить кислород, но быстро связывает цианиды с образованием цианметгемоглобина, который впоследствии выводится из организма. К этой группе относятся некоторые красители (например, метиленовый синий), органические и неорганические нитриты.</w:t>
      </w:r>
    </w:p>
    <w:p w:rsidR="00323470" w:rsidRPr="00323470" w:rsidRDefault="00323470" w:rsidP="00323470">
      <w:pPr>
        <w:ind w:left="360"/>
        <w:rPr>
          <w:sz w:val="36"/>
        </w:rPr>
      </w:pPr>
      <w:r w:rsidRPr="00323470">
        <w:rPr>
          <w:sz w:val="36"/>
        </w:rPr>
        <w:t>Метгемоглобинобразователи наиболее эффективны из всех антидотов, так как действуют быстрее других, но в то же время они и опасны сами по себе: при их передозировке кровь теряет способность переносить кислород. Кроме того, реакция образования цианметгемоглобина обратима, и со временем часть цианида будет высвобождаться обратно. Поэтому антидоты этой группы применяют обычно в сочет</w:t>
      </w:r>
      <w:r>
        <w:rPr>
          <w:sz w:val="36"/>
        </w:rPr>
        <w:t>ании с антидотами других групп.</w:t>
      </w:r>
    </w:p>
    <w:p w:rsidR="00323470" w:rsidRDefault="00323470" w:rsidP="00323470">
      <w:pPr>
        <w:ind w:left="360"/>
        <w:rPr>
          <w:sz w:val="36"/>
        </w:rPr>
      </w:pPr>
      <w:r w:rsidRPr="00323470">
        <w:rPr>
          <w:sz w:val="36"/>
        </w:rPr>
        <w:t>К третьей группе относятся амилнитрит и нитроглицерин.</w:t>
      </w:r>
    </w:p>
    <w:p w:rsidR="00323470" w:rsidRDefault="00323470" w:rsidP="00323470">
      <w:pPr>
        <w:ind w:left="360"/>
        <w:rPr>
          <w:sz w:val="36"/>
        </w:rPr>
      </w:pPr>
      <w:r w:rsidRPr="00323470">
        <w:rPr>
          <w:sz w:val="36"/>
        </w:rPr>
        <w:t>При первых симптомах интоксикации необходимо вызвать бригаду «Скорой», после чего оказать оперативную первую помощь:</w:t>
      </w:r>
    </w:p>
    <w:p w:rsidR="00323470" w:rsidRDefault="00323470" w:rsidP="00323470">
      <w:pPr>
        <w:pStyle w:val="a3"/>
        <w:numPr>
          <w:ilvl w:val="0"/>
          <w:numId w:val="14"/>
        </w:numPr>
        <w:rPr>
          <w:sz w:val="36"/>
        </w:rPr>
      </w:pPr>
      <w:r w:rsidRPr="00323470">
        <w:rPr>
          <w:sz w:val="36"/>
        </w:rPr>
        <w:lastRenderedPageBreak/>
        <w:t xml:space="preserve">Обеспечить доступ свежему воздуху. </w:t>
      </w:r>
    </w:p>
    <w:p w:rsidR="00323470" w:rsidRDefault="00323470" w:rsidP="00323470">
      <w:pPr>
        <w:pStyle w:val="a3"/>
        <w:numPr>
          <w:ilvl w:val="0"/>
          <w:numId w:val="14"/>
        </w:numPr>
        <w:rPr>
          <w:sz w:val="36"/>
        </w:rPr>
      </w:pPr>
      <w:r w:rsidRPr="00323470">
        <w:rPr>
          <w:sz w:val="36"/>
        </w:rPr>
        <w:t>Если человек отравился парами — освободить от сдавливающей одежды.</w:t>
      </w:r>
    </w:p>
    <w:p w:rsidR="00323470" w:rsidRDefault="00323470" w:rsidP="00323470">
      <w:pPr>
        <w:pStyle w:val="a3"/>
        <w:numPr>
          <w:ilvl w:val="0"/>
          <w:numId w:val="14"/>
        </w:numPr>
        <w:rPr>
          <w:sz w:val="36"/>
        </w:rPr>
      </w:pPr>
      <w:r w:rsidRPr="00323470">
        <w:rPr>
          <w:sz w:val="36"/>
        </w:rPr>
        <w:t xml:space="preserve"> При попадании ядовитого соединения через ротовую полость нужно промыть желудок большим количеством воды, соды, слабым раствором марганцовки.</w:t>
      </w:r>
    </w:p>
    <w:p w:rsidR="00323470" w:rsidRDefault="00323470" w:rsidP="00323470">
      <w:pPr>
        <w:pStyle w:val="a3"/>
        <w:numPr>
          <w:ilvl w:val="0"/>
          <w:numId w:val="14"/>
        </w:numPr>
        <w:rPr>
          <w:sz w:val="36"/>
        </w:rPr>
      </w:pPr>
      <w:r w:rsidRPr="00323470">
        <w:rPr>
          <w:sz w:val="36"/>
        </w:rPr>
        <w:t xml:space="preserve"> Если отсутствует сознание, пульс не прощупывается, а дыхание остановилось, принимаются реанимационные меры. Два вдоха рот в рот искусственной вентиляции легких чередуются с 30 быстрыми нажатиями в области сердца. </w:t>
      </w:r>
    </w:p>
    <w:p w:rsidR="00323470" w:rsidRDefault="00323470" w:rsidP="00323470">
      <w:pPr>
        <w:pStyle w:val="a3"/>
        <w:numPr>
          <w:ilvl w:val="0"/>
          <w:numId w:val="14"/>
        </w:numPr>
        <w:rPr>
          <w:sz w:val="36"/>
        </w:rPr>
      </w:pPr>
      <w:r w:rsidRPr="00323470">
        <w:rPr>
          <w:sz w:val="36"/>
        </w:rPr>
        <w:t xml:space="preserve">Токсин способен проникнуть через кожу, если пропитывает одежду. Ядовитую ткань необходимо снять, чтобы предотвратить дальнейшую интоксикацию. </w:t>
      </w:r>
    </w:p>
    <w:p w:rsidR="008E4408" w:rsidRDefault="00323470" w:rsidP="00203D3F">
      <w:pPr>
        <w:ind w:left="794"/>
        <w:rPr>
          <w:sz w:val="36"/>
        </w:rPr>
      </w:pPr>
      <w:r w:rsidRPr="00323470">
        <w:rPr>
          <w:sz w:val="36"/>
        </w:rPr>
        <w:t xml:space="preserve">В медицинском учреждении специалисты определяют степень отравления и вводят противоядие для нейтрализации цианистого калия. Назначаются анализ и терапия медикаментами, включая антидот. В тяжелой ситуации пациента госпитализируют и выводят цианид постепенно в условиях стационарного лечения. </w:t>
      </w: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8E4408" w:rsidRDefault="008E4408" w:rsidP="008E4408">
      <w:pPr>
        <w:rPr>
          <w:sz w:val="36"/>
        </w:rPr>
      </w:pPr>
    </w:p>
    <w:p w:rsidR="00F33848" w:rsidRDefault="00F33848" w:rsidP="00F33848">
      <w:pPr>
        <w:jc w:val="center"/>
        <w:rPr>
          <w:sz w:val="36"/>
        </w:rPr>
      </w:pPr>
      <w:r>
        <w:rPr>
          <w:sz w:val="36"/>
        </w:rPr>
        <w:lastRenderedPageBreak/>
        <w:t>Заключение.</w:t>
      </w:r>
    </w:p>
    <w:p w:rsidR="008E4408" w:rsidRDefault="008E4408" w:rsidP="008E4408">
      <w:pPr>
        <w:rPr>
          <w:sz w:val="36"/>
        </w:rPr>
      </w:pPr>
    </w:p>
    <w:p w:rsidR="00F33848" w:rsidRPr="00F33848" w:rsidRDefault="00F33848" w:rsidP="00F33848">
      <w:pPr>
        <w:rPr>
          <w:sz w:val="36"/>
          <w:szCs w:val="36"/>
        </w:rPr>
      </w:pPr>
      <w:r w:rsidRPr="00F33848">
        <w:rPr>
          <w:rFonts w:cs="Arial"/>
          <w:bCs/>
          <w:sz w:val="36"/>
          <w:szCs w:val="36"/>
          <w:shd w:val="clear" w:color="auto" w:fill="FFFFFF"/>
        </w:rPr>
        <w:t>Отравление цианидом</w:t>
      </w:r>
      <w:r w:rsidRPr="00F33848">
        <w:rPr>
          <w:sz w:val="36"/>
          <w:szCs w:val="36"/>
        </w:rPr>
        <w:t> </w:t>
      </w:r>
      <w:hyperlink r:id="rId5" w:tooltip="Отравление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- это отравление</w:t>
        </w:r>
      </w:hyperlink>
      <w:r w:rsidRPr="00F33848">
        <w:rPr>
          <w:sz w:val="36"/>
          <w:szCs w:val="36"/>
        </w:rPr>
        <w:t>, которое возникает в результате воздействия любой из нескольких форм </w:t>
      </w:r>
      <w:hyperlink r:id="rId6" w:tooltip="Цианид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цианида</w:t>
        </w:r>
      </w:hyperlink>
      <w:r w:rsidRPr="00F33848">
        <w:rPr>
          <w:sz w:val="36"/>
          <w:szCs w:val="36"/>
        </w:rPr>
        <w:t>. Ранние симптомы включают </w:t>
      </w:r>
      <w:hyperlink r:id="rId7" w:tooltip="Головная боль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головную</w:t>
        </w:r>
      </w:hyperlink>
      <w:r w:rsidRPr="00F33848">
        <w:rPr>
          <w:sz w:val="36"/>
          <w:szCs w:val="36"/>
        </w:rPr>
        <w:t xml:space="preserve"> боль, </w:t>
      </w:r>
      <w:hyperlink r:id="rId8" w:tooltip="Головокружение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головокружение</w:t>
        </w:r>
      </w:hyperlink>
      <w:r w:rsidRPr="00F33848">
        <w:rPr>
          <w:sz w:val="36"/>
          <w:szCs w:val="36"/>
        </w:rPr>
        <w:t>, </w:t>
      </w:r>
      <w:hyperlink r:id="rId9" w:tooltip="Тахикардия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учащенное сердцебиение</w:t>
        </w:r>
      </w:hyperlink>
      <w:r w:rsidRPr="00F33848">
        <w:rPr>
          <w:sz w:val="36"/>
          <w:szCs w:val="36"/>
        </w:rPr>
        <w:t>, </w:t>
      </w:r>
      <w:hyperlink r:id="rId10" w:tooltip="Одышка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одышку</w:t>
        </w:r>
      </w:hyperlink>
      <w:r w:rsidRPr="00F33848">
        <w:rPr>
          <w:sz w:val="36"/>
          <w:szCs w:val="36"/>
        </w:rPr>
        <w:t xml:space="preserve"> и рвоту. Эта фаза может сопровождаться </w:t>
      </w:r>
      <w:hyperlink r:id="rId11" w:tooltip="Судороги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судорогами</w:t>
        </w:r>
      </w:hyperlink>
      <w:r w:rsidRPr="00F33848">
        <w:rPr>
          <w:sz w:val="36"/>
          <w:szCs w:val="36"/>
        </w:rPr>
        <w:t>, </w:t>
      </w:r>
      <w:hyperlink r:id="rId12" w:tooltip="Брадикардия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замедленным сердцебиением</w:t>
        </w:r>
      </w:hyperlink>
      <w:r w:rsidRPr="00F33848">
        <w:rPr>
          <w:sz w:val="36"/>
          <w:szCs w:val="36"/>
        </w:rPr>
        <w:t>, </w:t>
      </w:r>
      <w:hyperlink r:id="rId13" w:tooltip="Гипотония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низким кровяным давлением</w:t>
        </w:r>
      </w:hyperlink>
      <w:r w:rsidRPr="00F33848">
        <w:rPr>
          <w:sz w:val="36"/>
          <w:szCs w:val="36"/>
        </w:rPr>
        <w:t>, потерей сознания и </w:t>
      </w:r>
      <w:hyperlink r:id="rId14" w:tooltip="Остановка сердца" w:history="1">
        <w:r w:rsidRPr="00F33848">
          <w:rPr>
            <w:rStyle w:val="a5"/>
            <w:rFonts w:cs="Arial"/>
            <w:color w:val="auto"/>
            <w:sz w:val="36"/>
            <w:szCs w:val="36"/>
            <w:u w:val="none"/>
            <w:shd w:val="clear" w:color="auto" w:fill="FFFFFF"/>
          </w:rPr>
          <w:t>остановкой сердца</w:t>
        </w:r>
      </w:hyperlink>
      <w:r w:rsidRPr="00F33848">
        <w:rPr>
          <w:sz w:val="36"/>
          <w:szCs w:val="36"/>
        </w:rPr>
        <w:t>. Некоторые выжившие имеют долгосрочные неврологические проблемы.</w:t>
      </w:r>
    </w:p>
    <w:p w:rsidR="00F33848" w:rsidRPr="00F33848" w:rsidRDefault="00F33848" w:rsidP="00F33848">
      <w:pPr>
        <w:rPr>
          <w:sz w:val="36"/>
          <w:szCs w:val="36"/>
        </w:rPr>
      </w:pPr>
      <w:r w:rsidRPr="00F33848">
        <w:rPr>
          <w:sz w:val="36"/>
          <w:szCs w:val="36"/>
        </w:rPr>
        <w:t xml:space="preserve">В тяжелой ситуации пациента госпитализируют и выводят цианид постепенно в условиях стационарного лечения. </w:t>
      </w:r>
    </w:p>
    <w:p w:rsidR="001E7CDD" w:rsidRPr="001E7CDD" w:rsidRDefault="001E7CDD" w:rsidP="001E7CDD">
      <w:pPr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 xml:space="preserve">                         </w:t>
      </w:r>
      <w:r>
        <w:rPr>
          <w:b/>
          <w:sz w:val="28"/>
        </w:rPr>
        <w:tab/>
      </w:r>
    </w:p>
    <w:p w:rsidR="001E7CDD" w:rsidRDefault="001E7CDD" w:rsidP="001E7CDD">
      <w:pPr>
        <w:jc w:val="center"/>
        <w:rPr>
          <w:b/>
        </w:rPr>
      </w:pPr>
    </w:p>
    <w:p w:rsidR="001E7CDD" w:rsidRDefault="001E7CDD" w:rsidP="001E7CDD">
      <w:pPr>
        <w:jc w:val="center"/>
        <w:rPr>
          <w:b/>
        </w:rPr>
      </w:pPr>
    </w:p>
    <w:p w:rsidR="001E7CDD" w:rsidRDefault="001E7CDD" w:rsidP="001E7CDD">
      <w:pPr>
        <w:jc w:val="center"/>
        <w:rPr>
          <w:b/>
        </w:rPr>
      </w:pPr>
    </w:p>
    <w:p w:rsidR="001E7CDD" w:rsidRDefault="001E7CDD" w:rsidP="001E7CDD">
      <w:pPr>
        <w:jc w:val="center"/>
        <w:rPr>
          <w:b/>
        </w:rPr>
      </w:pPr>
    </w:p>
    <w:p w:rsidR="001E7CDD" w:rsidRDefault="001E7CDD" w:rsidP="001E7CDD">
      <w:pPr>
        <w:jc w:val="center"/>
        <w:rPr>
          <w:b/>
        </w:rPr>
      </w:pPr>
    </w:p>
    <w:p w:rsidR="001E7CDD" w:rsidRDefault="001E7CDD" w:rsidP="001E7CDD">
      <w:pPr>
        <w:jc w:val="center"/>
        <w:rPr>
          <w:b/>
        </w:rPr>
      </w:pPr>
    </w:p>
    <w:p w:rsidR="001E7CDD" w:rsidRPr="001E7CDD" w:rsidRDefault="001E7CDD" w:rsidP="001E7CDD">
      <w:pPr>
        <w:jc w:val="center"/>
        <w:rPr>
          <w:b/>
        </w:rPr>
      </w:pPr>
    </w:p>
    <w:sectPr w:rsidR="001E7CDD" w:rsidRPr="001E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896"/>
    <w:multiLevelType w:val="multilevel"/>
    <w:tmpl w:val="2FDC8E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D8C78CE"/>
    <w:multiLevelType w:val="multilevel"/>
    <w:tmpl w:val="6E1452F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56C16D5"/>
    <w:multiLevelType w:val="hybridMultilevel"/>
    <w:tmpl w:val="A7B08E80"/>
    <w:lvl w:ilvl="0" w:tplc="4934A0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85C64"/>
    <w:multiLevelType w:val="hybridMultilevel"/>
    <w:tmpl w:val="757C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0AD"/>
    <w:multiLevelType w:val="hybridMultilevel"/>
    <w:tmpl w:val="CE401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4713E"/>
    <w:multiLevelType w:val="hybridMultilevel"/>
    <w:tmpl w:val="44063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166B1"/>
    <w:multiLevelType w:val="hybridMultilevel"/>
    <w:tmpl w:val="B3D2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0D93"/>
    <w:multiLevelType w:val="hybridMultilevel"/>
    <w:tmpl w:val="6B8425FC"/>
    <w:lvl w:ilvl="0" w:tplc="84DC5A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D4376"/>
    <w:multiLevelType w:val="hybridMultilevel"/>
    <w:tmpl w:val="BA3C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5EA7"/>
    <w:multiLevelType w:val="hybridMultilevel"/>
    <w:tmpl w:val="D5B2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198F"/>
    <w:multiLevelType w:val="hybridMultilevel"/>
    <w:tmpl w:val="9724A98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54713975"/>
    <w:multiLevelType w:val="hybridMultilevel"/>
    <w:tmpl w:val="E2F0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D7B"/>
    <w:multiLevelType w:val="hybridMultilevel"/>
    <w:tmpl w:val="2E9A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83629"/>
    <w:multiLevelType w:val="hybridMultilevel"/>
    <w:tmpl w:val="2770528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 w15:restartNumberingAfterBreak="0">
    <w:nsid w:val="6E365692"/>
    <w:multiLevelType w:val="hybridMultilevel"/>
    <w:tmpl w:val="E1B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00E0A"/>
    <w:multiLevelType w:val="hybridMultilevel"/>
    <w:tmpl w:val="982C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D"/>
    <w:rsid w:val="000A53D6"/>
    <w:rsid w:val="00196968"/>
    <w:rsid w:val="001E7CDD"/>
    <w:rsid w:val="00203D3F"/>
    <w:rsid w:val="002956DA"/>
    <w:rsid w:val="002A33CD"/>
    <w:rsid w:val="00323470"/>
    <w:rsid w:val="00357B05"/>
    <w:rsid w:val="00435030"/>
    <w:rsid w:val="0054764A"/>
    <w:rsid w:val="005B43DB"/>
    <w:rsid w:val="006B61B3"/>
    <w:rsid w:val="00830E84"/>
    <w:rsid w:val="00843544"/>
    <w:rsid w:val="008E4408"/>
    <w:rsid w:val="00903F57"/>
    <w:rsid w:val="009E36EE"/>
    <w:rsid w:val="00B959F0"/>
    <w:rsid w:val="00BB74E3"/>
    <w:rsid w:val="00C51A87"/>
    <w:rsid w:val="00C87D49"/>
    <w:rsid w:val="00C953AD"/>
    <w:rsid w:val="00CB0B5D"/>
    <w:rsid w:val="00CD0729"/>
    <w:rsid w:val="00E25DE1"/>
    <w:rsid w:val="00E940BC"/>
    <w:rsid w:val="00EF20FB"/>
    <w:rsid w:val="00F33848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E07"/>
  <w15:chartTrackingRefBased/>
  <w15:docId w15:val="{896076DB-8C99-43AB-9155-17F14B8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B74E3"/>
    <w:rPr>
      <w:color w:val="808080"/>
    </w:rPr>
  </w:style>
  <w:style w:type="character" w:styleId="a5">
    <w:name w:val="Hyperlink"/>
    <w:basedOn w:val="a0"/>
    <w:uiPriority w:val="99"/>
    <w:semiHidden/>
    <w:unhideWhenUsed/>
    <w:rsid w:val="00F3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zziness" TargetMode="External"/><Relationship Id="rId13" Type="http://schemas.openxmlformats.org/officeDocument/2006/relationships/hyperlink" Target="https://en.wikipedia.org/wiki/Hypoten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adache" TargetMode="External"/><Relationship Id="rId12" Type="http://schemas.openxmlformats.org/officeDocument/2006/relationships/hyperlink" Target="https://en.wikipedia.org/wiki/Bradycard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yanide" TargetMode="External"/><Relationship Id="rId11" Type="http://schemas.openxmlformats.org/officeDocument/2006/relationships/hyperlink" Target="https://en.wikipedia.org/wiki/Seizures" TargetMode="External"/><Relationship Id="rId5" Type="http://schemas.openxmlformats.org/officeDocument/2006/relationships/hyperlink" Target="https://en.wikipedia.org/wiki/Poison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yspn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achycardia" TargetMode="External"/><Relationship Id="rId14" Type="http://schemas.openxmlformats.org/officeDocument/2006/relationships/hyperlink" Target="https://en.wikipedia.org/wiki/Cardiac_arr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Дмитрий Коростелев</cp:lastModifiedBy>
  <cp:revision>5</cp:revision>
  <dcterms:created xsi:type="dcterms:W3CDTF">2021-05-11T15:33:00Z</dcterms:created>
  <dcterms:modified xsi:type="dcterms:W3CDTF">2022-05-23T16:59:00Z</dcterms:modified>
</cp:coreProperties>
</file>